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4B721" w14:textId="77777777" w:rsidR="00F70AE5" w:rsidRPr="00D63E25" w:rsidRDefault="00F70AE5" w:rsidP="00F70AE5">
      <w:pPr>
        <w:rPr>
          <w:rFonts w:ascii="Tahoma" w:hAnsi="Tahoma" w:cs="Tahoma"/>
          <w:color w:val="000000" w:themeColor="text1"/>
        </w:rPr>
      </w:pPr>
    </w:p>
    <w:p w14:paraId="6F821632" w14:textId="77777777" w:rsidR="00F70AE5" w:rsidRPr="00D63E25" w:rsidRDefault="00F70AE5" w:rsidP="00F70AE5">
      <w:pPr>
        <w:rPr>
          <w:rFonts w:ascii="Tahoma" w:hAnsi="Tahoma" w:cs="Tahoma"/>
          <w:color w:val="000000" w:themeColor="text1"/>
        </w:rPr>
      </w:pPr>
    </w:p>
    <w:p w14:paraId="6C9A789E" w14:textId="77777777" w:rsidR="00F70AE5" w:rsidRPr="00D63E25" w:rsidRDefault="00F70AE5" w:rsidP="00F70AE5">
      <w:pPr>
        <w:rPr>
          <w:rFonts w:ascii="Tahoma" w:hAnsi="Tahoma" w:cs="Tahoma"/>
          <w:color w:val="000000" w:themeColor="text1"/>
        </w:rPr>
      </w:pPr>
    </w:p>
    <w:p w14:paraId="7D123A5C" w14:textId="77777777" w:rsidR="00F70AE5" w:rsidRPr="00D63E25" w:rsidRDefault="00F70AE5" w:rsidP="00F70AE5">
      <w:pPr>
        <w:jc w:val="both"/>
        <w:rPr>
          <w:rFonts w:ascii="Tahoma" w:hAnsi="Tahoma" w:cs="Tahoma"/>
          <w:color w:val="000000" w:themeColor="text1"/>
        </w:rPr>
      </w:pPr>
      <w:r w:rsidRPr="00D63E25">
        <w:rPr>
          <w:rFonts w:ascii="Tahoma" w:hAnsi="Tahoma" w:cs="Tahoma"/>
          <w:noProof/>
          <w:color w:val="000000" w:themeColor="text1"/>
          <w:lang w:val="fr-FR" w:eastAsia="fr-FR"/>
        </w:rPr>
        <w:drawing>
          <wp:anchor distT="0" distB="0" distL="114300" distR="114300" simplePos="0" relativeHeight="251659264" behindDoc="0" locked="0" layoutInCell="1" allowOverlap="1" wp14:anchorId="1EE26148" wp14:editId="6DBAC113">
            <wp:simplePos x="0" y="0"/>
            <wp:positionH relativeFrom="margin">
              <wp:align>right</wp:align>
            </wp:positionH>
            <wp:positionV relativeFrom="margin">
              <wp:align>top</wp:align>
            </wp:positionV>
            <wp:extent cx="1252855" cy="1011555"/>
            <wp:effectExtent l="0" t="0" r="4445" b="0"/>
            <wp:wrapSquare wrapText="bothSides"/>
            <wp:docPr id="3" name="Picture 3" descr="COE-Logo-Fi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Fil-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2855" cy="1011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55CA17" w14:textId="77777777" w:rsidR="00F70AE5" w:rsidRPr="00D63E25" w:rsidRDefault="00F70AE5" w:rsidP="00F70AE5">
      <w:pPr>
        <w:jc w:val="both"/>
        <w:rPr>
          <w:rFonts w:ascii="Tahoma" w:hAnsi="Tahoma" w:cs="Tahoma"/>
          <w:color w:val="000000" w:themeColor="text1"/>
        </w:rPr>
      </w:pPr>
    </w:p>
    <w:p w14:paraId="5936B922" w14:textId="77777777" w:rsidR="00F70AE5" w:rsidRPr="00D63E25" w:rsidRDefault="00F70AE5" w:rsidP="00F70AE5">
      <w:pPr>
        <w:jc w:val="both"/>
        <w:rPr>
          <w:rFonts w:ascii="Tahoma" w:hAnsi="Tahoma" w:cs="Tahoma"/>
          <w:color w:val="000000" w:themeColor="text1"/>
        </w:rPr>
      </w:pPr>
    </w:p>
    <w:p w14:paraId="236932F5" w14:textId="77777777" w:rsidR="00F70AE5" w:rsidRPr="00D63E25" w:rsidRDefault="00F70AE5" w:rsidP="00F70AE5">
      <w:pPr>
        <w:jc w:val="both"/>
        <w:rPr>
          <w:rFonts w:ascii="Tahoma" w:hAnsi="Tahoma" w:cs="Tahoma"/>
          <w:color w:val="000000" w:themeColor="text1"/>
        </w:rPr>
      </w:pPr>
    </w:p>
    <w:p w14:paraId="15D4A02C" w14:textId="77777777" w:rsidR="00F70AE5" w:rsidRPr="00D63E25" w:rsidRDefault="00F70AE5" w:rsidP="00F70AE5">
      <w:pPr>
        <w:jc w:val="both"/>
        <w:rPr>
          <w:rFonts w:ascii="Tahoma" w:hAnsi="Tahoma" w:cs="Tahoma"/>
          <w:color w:val="000000" w:themeColor="text1"/>
        </w:rPr>
      </w:pPr>
    </w:p>
    <w:p w14:paraId="1911702F" w14:textId="77777777" w:rsidR="00F70AE5" w:rsidRPr="00D63E25" w:rsidRDefault="00F70AE5" w:rsidP="00F70AE5">
      <w:pPr>
        <w:jc w:val="both"/>
        <w:rPr>
          <w:rFonts w:ascii="Tahoma" w:hAnsi="Tahoma" w:cs="Tahoma"/>
          <w:color w:val="000000" w:themeColor="text1"/>
        </w:rPr>
      </w:pPr>
    </w:p>
    <w:p w14:paraId="4D097764" w14:textId="77777777" w:rsidR="00F70AE5" w:rsidRPr="00D63E25" w:rsidRDefault="00F70AE5" w:rsidP="00F70AE5">
      <w:pPr>
        <w:jc w:val="right"/>
        <w:rPr>
          <w:rFonts w:ascii="Tahoma" w:hAnsi="Tahoma" w:cs="Tahoma"/>
          <w:b/>
          <w:color w:val="000000" w:themeColor="text1"/>
        </w:rPr>
      </w:pPr>
    </w:p>
    <w:tbl>
      <w:tblPr>
        <w:tblW w:w="5000" w:type="pct"/>
        <w:tblLook w:val="01E0" w:firstRow="1" w:lastRow="1" w:firstColumn="1" w:lastColumn="1" w:noHBand="0" w:noVBand="0"/>
      </w:tblPr>
      <w:tblGrid>
        <w:gridCol w:w="5099"/>
        <w:gridCol w:w="5099"/>
      </w:tblGrid>
      <w:tr w:rsidR="00F70AE5" w:rsidRPr="00D63E25" w14:paraId="6CBB220C" w14:textId="77777777" w:rsidTr="00204814">
        <w:tc>
          <w:tcPr>
            <w:tcW w:w="2500" w:type="pct"/>
            <w:shd w:val="clear" w:color="auto" w:fill="auto"/>
          </w:tcPr>
          <w:p w14:paraId="7F3619A1" w14:textId="77777777" w:rsidR="00F70AE5" w:rsidRPr="00D63E25" w:rsidRDefault="00F70AE5" w:rsidP="00204814">
            <w:pPr>
              <w:autoSpaceDE w:val="0"/>
              <w:autoSpaceDN w:val="0"/>
              <w:adjustRightInd w:val="0"/>
              <w:rPr>
                <w:rFonts w:ascii="Tahoma" w:hAnsi="Tahoma" w:cs="Tahoma"/>
                <w:color w:val="000000" w:themeColor="text1"/>
                <w:sz w:val="40"/>
                <w:szCs w:val="40"/>
              </w:rPr>
            </w:pPr>
            <w:r w:rsidRPr="00D63E25">
              <w:rPr>
                <w:rFonts w:ascii="Tahoma" w:hAnsi="Tahoma" w:cs="Tahoma"/>
                <w:b/>
                <w:bCs/>
                <w:color w:val="000000" w:themeColor="text1"/>
                <w:sz w:val="40"/>
                <w:szCs w:val="40"/>
              </w:rPr>
              <w:t>G R E T A</w:t>
            </w:r>
          </w:p>
          <w:p w14:paraId="598241AE" w14:textId="77777777" w:rsidR="00F70AE5" w:rsidRPr="00D63E25" w:rsidRDefault="00F70AE5" w:rsidP="00204814">
            <w:pPr>
              <w:autoSpaceDE w:val="0"/>
              <w:autoSpaceDN w:val="0"/>
              <w:adjustRightInd w:val="0"/>
              <w:rPr>
                <w:rFonts w:ascii="Tahoma" w:hAnsi="Tahoma" w:cs="Tahoma"/>
                <w:color w:val="000000" w:themeColor="text1"/>
                <w:sz w:val="28"/>
                <w:szCs w:val="28"/>
              </w:rPr>
            </w:pPr>
            <w:r w:rsidRPr="00D63E25">
              <w:rPr>
                <w:rFonts w:ascii="Tahoma" w:hAnsi="Tahoma" w:cs="Tahoma"/>
                <w:color w:val="000000" w:themeColor="text1"/>
                <w:sz w:val="28"/>
                <w:szCs w:val="28"/>
              </w:rPr>
              <w:t>Group of Experts on Action</w:t>
            </w:r>
          </w:p>
          <w:p w14:paraId="751E845A" w14:textId="77777777" w:rsidR="00F70AE5" w:rsidRPr="00D63E25" w:rsidRDefault="00F70AE5" w:rsidP="00204814">
            <w:pPr>
              <w:jc w:val="both"/>
              <w:rPr>
                <w:rFonts w:ascii="Tahoma" w:hAnsi="Tahoma" w:cs="Tahoma"/>
                <w:color w:val="000000" w:themeColor="text1"/>
                <w:sz w:val="28"/>
                <w:szCs w:val="28"/>
              </w:rPr>
            </w:pPr>
            <w:r w:rsidRPr="00D63E25">
              <w:rPr>
                <w:rFonts w:ascii="Tahoma" w:hAnsi="Tahoma" w:cs="Tahoma"/>
                <w:color w:val="000000" w:themeColor="text1"/>
                <w:sz w:val="28"/>
                <w:szCs w:val="28"/>
              </w:rPr>
              <w:t>against Trafficking in Human Beings</w:t>
            </w:r>
          </w:p>
          <w:p w14:paraId="2EC8703A" w14:textId="77777777" w:rsidR="00F70AE5" w:rsidRPr="00D63E25" w:rsidRDefault="00F70AE5" w:rsidP="00204814">
            <w:pPr>
              <w:jc w:val="both"/>
              <w:rPr>
                <w:rFonts w:ascii="Tahoma" w:hAnsi="Tahoma" w:cs="Tahoma"/>
                <w:color w:val="000000" w:themeColor="text1"/>
                <w:sz w:val="28"/>
                <w:szCs w:val="28"/>
              </w:rPr>
            </w:pPr>
          </w:p>
          <w:p w14:paraId="5A861A8A" w14:textId="77777777" w:rsidR="00F70AE5" w:rsidRPr="00D63E25" w:rsidRDefault="00F70AE5" w:rsidP="00204814">
            <w:pPr>
              <w:jc w:val="both"/>
              <w:rPr>
                <w:rFonts w:ascii="Tahoma" w:hAnsi="Tahoma" w:cs="Tahoma"/>
                <w:color w:val="000000" w:themeColor="text1"/>
              </w:rPr>
            </w:pPr>
          </w:p>
        </w:tc>
        <w:tc>
          <w:tcPr>
            <w:tcW w:w="2500" w:type="pct"/>
            <w:shd w:val="clear" w:color="auto" w:fill="auto"/>
          </w:tcPr>
          <w:p w14:paraId="65B5062F" w14:textId="7B6D9C43" w:rsidR="00F70AE5" w:rsidRPr="00D63E25" w:rsidRDefault="00F70AE5" w:rsidP="00204814">
            <w:pPr>
              <w:jc w:val="right"/>
              <w:rPr>
                <w:rFonts w:ascii="Tahoma" w:hAnsi="Tahoma" w:cs="Tahoma"/>
                <w:color w:val="000000" w:themeColor="text1"/>
              </w:rPr>
            </w:pPr>
            <w:r w:rsidRPr="00D63E25">
              <w:rPr>
                <w:rFonts w:ascii="Tahoma" w:hAnsi="Tahoma" w:cs="Tahoma"/>
                <w:color w:val="000000" w:themeColor="text1"/>
              </w:rPr>
              <w:t>GRETA(2021)0</w:t>
            </w:r>
            <w:r w:rsidR="007A50F7">
              <w:rPr>
                <w:rFonts w:ascii="Tahoma" w:hAnsi="Tahoma" w:cs="Tahoma"/>
                <w:color w:val="000000" w:themeColor="text1"/>
              </w:rPr>
              <w:t>7</w:t>
            </w:r>
          </w:p>
        </w:tc>
      </w:tr>
    </w:tbl>
    <w:p w14:paraId="6216128E" w14:textId="77777777" w:rsidR="00F70AE5" w:rsidRPr="00D63E25" w:rsidRDefault="00F70AE5" w:rsidP="00F70AE5">
      <w:pPr>
        <w:jc w:val="center"/>
        <w:rPr>
          <w:rFonts w:ascii="Tahoma" w:hAnsi="Tahoma" w:cs="Tahoma"/>
          <w:b/>
          <w:smallCaps/>
          <w:color w:val="000000" w:themeColor="text1"/>
        </w:rPr>
      </w:pPr>
    </w:p>
    <w:p w14:paraId="03D2B685" w14:textId="77777777" w:rsidR="00F70AE5" w:rsidRPr="00D63E25" w:rsidRDefault="00F70AE5" w:rsidP="00F70AE5">
      <w:pPr>
        <w:jc w:val="center"/>
        <w:rPr>
          <w:rFonts w:ascii="Tahoma" w:hAnsi="Tahoma" w:cs="Tahoma"/>
          <w:color w:val="000000" w:themeColor="text1"/>
        </w:rPr>
      </w:pPr>
    </w:p>
    <w:p w14:paraId="6CA704F3" w14:textId="77777777" w:rsidR="00906806" w:rsidRPr="00D63E25" w:rsidRDefault="00906806" w:rsidP="00F70AE5">
      <w:pPr>
        <w:rPr>
          <w:rFonts w:ascii="Tahoma" w:hAnsi="Tahoma" w:cs="Tahoma"/>
          <w:b/>
          <w:color w:val="000000" w:themeColor="text1"/>
          <w:sz w:val="36"/>
          <w:szCs w:val="36"/>
        </w:rPr>
      </w:pPr>
    </w:p>
    <w:p w14:paraId="621B929B" w14:textId="77777777" w:rsidR="00007B10" w:rsidRPr="00D63E25" w:rsidRDefault="00007B10" w:rsidP="00906806">
      <w:pPr>
        <w:spacing w:line="276" w:lineRule="auto"/>
        <w:rPr>
          <w:rFonts w:ascii="Tahoma" w:hAnsi="Tahoma" w:cs="Tahoma"/>
          <w:b/>
          <w:color w:val="000000" w:themeColor="text1"/>
          <w:sz w:val="44"/>
          <w:szCs w:val="44"/>
        </w:rPr>
      </w:pPr>
    </w:p>
    <w:p w14:paraId="2452F56F" w14:textId="77777777" w:rsidR="00007B10" w:rsidRPr="00D63E25" w:rsidRDefault="00007B10" w:rsidP="00906806">
      <w:pPr>
        <w:spacing w:line="276" w:lineRule="auto"/>
        <w:rPr>
          <w:rFonts w:ascii="Tahoma" w:hAnsi="Tahoma" w:cs="Tahoma"/>
          <w:b/>
          <w:color w:val="000000" w:themeColor="text1"/>
          <w:sz w:val="44"/>
          <w:szCs w:val="44"/>
        </w:rPr>
      </w:pPr>
    </w:p>
    <w:p w14:paraId="5315A7D4" w14:textId="77777777" w:rsidR="00FF08FA" w:rsidRDefault="007A50F7" w:rsidP="00906806">
      <w:pPr>
        <w:spacing w:line="276" w:lineRule="auto"/>
        <w:rPr>
          <w:rFonts w:ascii="Tahoma" w:hAnsi="Tahoma" w:cs="Tahoma"/>
          <w:b/>
          <w:color w:val="000000" w:themeColor="text1"/>
          <w:sz w:val="44"/>
          <w:szCs w:val="44"/>
          <w:lang w:val="fr-FR"/>
        </w:rPr>
      </w:pPr>
      <w:r w:rsidRPr="007A50F7">
        <w:rPr>
          <w:rFonts w:ascii="Tahoma" w:hAnsi="Tahoma" w:cs="Tahoma"/>
          <w:b/>
          <w:color w:val="000000" w:themeColor="text1"/>
          <w:sz w:val="44"/>
          <w:szCs w:val="44"/>
          <w:lang w:val="fr-FR"/>
        </w:rPr>
        <w:t xml:space="preserve">Questionnaire </w:t>
      </w:r>
    </w:p>
    <w:p w14:paraId="3A8EEB12" w14:textId="48D53071" w:rsidR="009E092E" w:rsidRPr="007A50F7" w:rsidRDefault="007A50F7" w:rsidP="00906806">
      <w:pPr>
        <w:spacing w:line="276" w:lineRule="auto"/>
        <w:rPr>
          <w:rFonts w:ascii="Tahoma" w:hAnsi="Tahoma" w:cs="Tahoma"/>
          <w:b/>
          <w:color w:val="000000" w:themeColor="text1"/>
          <w:sz w:val="44"/>
          <w:szCs w:val="44"/>
          <w:lang w:val="fr-FR"/>
        </w:rPr>
      </w:pPr>
      <w:r w:rsidRPr="007A50F7">
        <w:rPr>
          <w:rFonts w:ascii="Tahoma" w:hAnsi="Tahoma" w:cs="Tahoma"/>
          <w:b/>
          <w:color w:val="000000" w:themeColor="text1"/>
          <w:sz w:val="44"/>
          <w:szCs w:val="44"/>
          <w:lang w:val="fr-FR"/>
        </w:rPr>
        <w:t xml:space="preserve">for </w:t>
      </w:r>
      <w:r w:rsidR="00FF08FA">
        <w:rPr>
          <w:rFonts w:ascii="Tahoma" w:hAnsi="Tahoma" w:cs="Tahoma"/>
          <w:b/>
          <w:color w:val="000000" w:themeColor="text1"/>
          <w:sz w:val="44"/>
          <w:szCs w:val="44"/>
          <w:lang w:val="fr-FR"/>
        </w:rPr>
        <w:t>c</w:t>
      </w:r>
      <w:r w:rsidRPr="007A50F7">
        <w:rPr>
          <w:rFonts w:ascii="Tahoma" w:hAnsi="Tahoma" w:cs="Tahoma"/>
          <w:b/>
          <w:color w:val="000000" w:themeColor="text1"/>
          <w:sz w:val="44"/>
          <w:szCs w:val="44"/>
          <w:lang w:val="fr-FR"/>
        </w:rPr>
        <w:t xml:space="preserve">ivil </w:t>
      </w:r>
      <w:r w:rsidR="00FF08FA">
        <w:rPr>
          <w:rFonts w:ascii="Tahoma" w:hAnsi="Tahoma" w:cs="Tahoma"/>
          <w:b/>
          <w:color w:val="000000" w:themeColor="text1"/>
          <w:sz w:val="44"/>
          <w:szCs w:val="44"/>
          <w:lang w:val="fr-FR"/>
        </w:rPr>
        <w:t>s</w:t>
      </w:r>
      <w:r w:rsidRPr="007A50F7">
        <w:rPr>
          <w:rFonts w:ascii="Tahoma" w:hAnsi="Tahoma" w:cs="Tahoma"/>
          <w:b/>
          <w:color w:val="000000" w:themeColor="text1"/>
          <w:sz w:val="44"/>
          <w:szCs w:val="44"/>
          <w:lang w:val="fr-FR"/>
        </w:rPr>
        <w:t xml:space="preserve">ociety </w:t>
      </w:r>
      <w:r w:rsidR="00FF08FA">
        <w:rPr>
          <w:rFonts w:ascii="Tahoma" w:hAnsi="Tahoma" w:cs="Tahoma"/>
          <w:b/>
          <w:color w:val="000000" w:themeColor="text1"/>
          <w:sz w:val="44"/>
          <w:szCs w:val="44"/>
          <w:lang w:val="fr-FR"/>
        </w:rPr>
        <w:t>o</w:t>
      </w:r>
      <w:r w:rsidRPr="007A50F7">
        <w:rPr>
          <w:rFonts w:ascii="Tahoma" w:hAnsi="Tahoma" w:cs="Tahoma"/>
          <w:b/>
          <w:color w:val="000000" w:themeColor="text1"/>
          <w:sz w:val="44"/>
          <w:szCs w:val="44"/>
          <w:lang w:val="fr-FR"/>
        </w:rPr>
        <w:t xml:space="preserve">rganisations </w:t>
      </w:r>
    </w:p>
    <w:p w14:paraId="297D6312" w14:textId="28B7D301" w:rsidR="00F70AE5" w:rsidRPr="00D63E25" w:rsidRDefault="00906806" w:rsidP="00906806">
      <w:pPr>
        <w:spacing w:line="276" w:lineRule="auto"/>
        <w:rPr>
          <w:rFonts w:ascii="Tahoma" w:hAnsi="Tahoma" w:cs="Tahoma"/>
          <w:b/>
          <w:color w:val="000000" w:themeColor="text1"/>
          <w:sz w:val="44"/>
          <w:szCs w:val="44"/>
        </w:rPr>
      </w:pPr>
      <w:r w:rsidRPr="00D63E25">
        <w:rPr>
          <w:rFonts w:ascii="Tahoma" w:hAnsi="Tahoma" w:cs="Tahoma"/>
          <w:b/>
          <w:color w:val="000000" w:themeColor="text1"/>
          <w:sz w:val="44"/>
          <w:szCs w:val="44"/>
        </w:rPr>
        <w:t>on online and technology-facilitated trafficking in human beings</w:t>
      </w:r>
    </w:p>
    <w:p w14:paraId="442B869A" w14:textId="77777777" w:rsidR="00F70AE5" w:rsidRPr="00D63E25" w:rsidRDefault="00F70AE5" w:rsidP="00F70AE5">
      <w:pPr>
        <w:spacing w:after="200" w:line="276" w:lineRule="auto"/>
        <w:rPr>
          <w:rFonts w:ascii="Tahoma" w:hAnsi="Tahoma" w:cs="Tahoma"/>
          <w:b/>
          <w:color w:val="000000" w:themeColor="text1"/>
          <w:sz w:val="36"/>
          <w:szCs w:val="36"/>
        </w:rPr>
      </w:pPr>
    </w:p>
    <w:p w14:paraId="54D7A3CD" w14:textId="77777777" w:rsidR="00F70AE5" w:rsidRPr="00D63E25" w:rsidRDefault="00F70AE5" w:rsidP="00F70AE5">
      <w:pPr>
        <w:spacing w:after="200" w:line="276" w:lineRule="auto"/>
        <w:rPr>
          <w:rFonts w:ascii="Tahoma" w:hAnsi="Tahoma" w:cs="Tahoma"/>
          <w:b/>
          <w:color w:val="000000" w:themeColor="text1"/>
          <w:sz w:val="28"/>
          <w:szCs w:val="28"/>
        </w:rPr>
      </w:pPr>
    </w:p>
    <w:p w14:paraId="6FB3D1DA" w14:textId="77777777" w:rsidR="00F70AE5" w:rsidRPr="00D63E25" w:rsidRDefault="00F70AE5" w:rsidP="00F70AE5">
      <w:pPr>
        <w:spacing w:after="200" w:line="276" w:lineRule="auto"/>
        <w:rPr>
          <w:rFonts w:ascii="Tahoma" w:hAnsi="Tahoma" w:cs="Tahoma"/>
          <w:b/>
          <w:color w:val="000000" w:themeColor="text1"/>
          <w:sz w:val="28"/>
          <w:szCs w:val="28"/>
        </w:rPr>
      </w:pPr>
    </w:p>
    <w:p w14:paraId="608684FD" w14:textId="77777777" w:rsidR="00F70AE5" w:rsidRPr="00D63E25" w:rsidRDefault="00F70AE5" w:rsidP="00F70AE5">
      <w:pPr>
        <w:spacing w:after="200" w:line="276" w:lineRule="auto"/>
        <w:rPr>
          <w:rFonts w:ascii="Tahoma" w:hAnsi="Tahoma" w:cs="Tahoma"/>
          <w:b/>
          <w:color w:val="000000" w:themeColor="text1"/>
          <w:sz w:val="28"/>
          <w:szCs w:val="28"/>
        </w:rPr>
      </w:pPr>
    </w:p>
    <w:p w14:paraId="23A8D439" w14:textId="1EF37F96" w:rsidR="00F70AE5" w:rsidRPr="00D63E25" w:rsidRDefault="00F70AE5" w:rsidP="00F70AE5">
      <w:pPr>
        <w:spacing w:after="200" w:line="276" w:lineRule="auto"/>
        <w:rPr>
          <w:rStyle w:val="Hyperlink"/>
          <w:rFonts w:ascii="Tahoma" w:hAnsi="Tahoma" w:cs="Tahoma"/>
          <w:b/>
          <w:sz w:val="28"/>
          <w:szCs w:val="28"/>
        </w:rPr>
      </w:pPr>
      <w:r w:rsidRPr="00D63E25">
        <w:rPr>
          <w:rFonts w:ascii="Tahoma" w:hAnsi="Tahoma" w:cs="Tahoma"/>
          <w:b/>
          <w:color w:val="000000" w:themeColor="text1"/>
          <w:sz w:val="28"/>
          <w:szCs w:val="28"/>
        </w:rPr>
        <w:t xml:space="preserve">Replies should be sent to: </w:t>
      </w:r>
      <w:hyperlink r:id="rId10" w:history="1">
        <w:r w:rsidRPr="00D63E25">
          <w:rPr>
            <w:rStyle w:val="Hyperlink"/>
            <w:rFonts w:ascii="Tahoma" w:hAnsi="Tahoma" w:cs="Tahoma"/>
            <w:b/>
            <w:sz w:val="28"/>
            <w:szCs w:val="28"/>
          </w:rPr>
          <w:t>Trafficking@coe.int</w:t>
        </w:r>
      </w:hyperlink>
    </w:p>
    <w:p w14:paraId="7E724D71" w14:textId="45766F81" w:rsidR="00F70AE5" w:rsidRPr="00D63E25" w:rsidRDefault="00F70AE5" w:rsidP="00F70AE5">
      <w:pPr>
        <w:spacing w:after="200" w:line="276" w:lineRule="auto"/>
        <w:rPr>
          <w:rFonts w:ascii="Tahoma" w:hAnsi="Tahoma" w:cs="Tahoma"/>
          <w:b/>
          <w:color w:val="000000" w:themeColor="text1"/>
          <w:sz w:val="28"/>
          <w:szCs w:val="28"/>
        </w:rPr>
      </w:pPr>
      <w:r w:rsidRPr="00D63E25">
        <w:rPr>
          <w:rFonts w:ascii="Tahoma" w:hAnsi="Tahoma" w:cs="Tahoma"/>
          <w:b/>
          <w:color w:val="000000" w:themeColor="text1"/>
          <w:sz w:val="28"/>
          <w:szCs w:val="28"/>
        </w:rPr>
        <w:t xml:space="preserve">Deadline: </w:t>
      </w:r>
      <w:r w:rsidR="00D63E25" w:rsidRPr="00D63E25">
        <w:rPr>
          <w:rFonts w:ascii="Tahoma" w:hAnsi="Tahoma" w:cs="Tahoma"/>
          <w:b/>
          <w:color w:val="000000" w:themeColor="text1"/>
          <w:sz w:val="28"/>
          <w:szCs w:val="28"/>
        </w:rPr>
        <w:t xml:space="preserve">19 May </w:t>
      </w:r>
      <w:r w:rsidR="00906806" w:rsidRPr="00D63E25">
        <w:rPr>
          <w:rFonts w:ascii="Tahoma" w:hAnsi="Tahoma" w:cs="Tahoma"/>
          <w:b/>
          <w:color w:val="000000" w:themeColor="text1"/>
          <w:sz w:val="28"/>
          <w:szCs w:val="28"/>
        </w:rPr>
        <w:t>2021</w:t>
      </w:r>
    </w:p>
    <w:p w14:paraId="14F66F98" w14:textId="57EC1DD6" w:rsidR="008809F7" w:rsidRPr="00D63E25" w:rsidRDefault="00F70AE5" w:rsidP="00227E8E">
      <w:pPr>
        <w:jc w:val="both"/>
        <w:rPr>
          <w:rFonts w:ascii="Tahoma" w:hAnsi="Tahoma" w:cs="Tahoma"/>
          <w:b/>
          <w:color w:val="000000" w:themeColor="text1"/>
        </w:rPr>
      </w:pPr>
      <w:r w:rsidRPr="00D63E25">
        <w:rPr>
          <w:rFonts w:ascii="Tahoma" w:hAnsi="Tahoma" w:cs="Tahoma"/>
          <w:b/>
          <w:color w:val="000000" w:themeColor="text1"/>
        </w:rPr>
        <w:br w:type="page"/>
      </w:r>
    </w:p>
    <w:p w14:paraId="259C229A" w14:textId="59A3DCF7" w:rsidR="00163E5B" w:rsidRDefault="007A50F7" w:rsidP="00824C84">
      <w:pPr>
        <w:pStyle w:val="Heading1"/>
        <w:jc w:val="both"/>
        <w:rPr>
          <w:rFonts w:eastAsiaTheme="minorHAnsi"/>
          <w:bCs w:val="0"/>
          <w:color w:val="000000" w:themeColor="text1"/>
          <w:sz w:val="24"/>
          <w:szCs w:val="24"/>
        </w:rPr>
      </w:pPr>
      <w:r w:rsidRPr="007A50F7">
        <w:rPr>
          <w:rFonts w:eastAsiaTheme="minorHAnsi"/>
          <w:bCs w:val="0"/>
          <w:color w:val="000000" w:themeColor="text1"/>
          <w:sz w:val="24"/>
          <w:szCs w:val="24"/>
        </w:rPr>
        <w:lastRenderedPageBreak/>
        <w:t>This questionnaire seeks to understand the impact of technology on trafficking in human beings (THB) based on evidence from your work in the field. By technology, we mean the broad set of information and communication technologies (ICTs) that allow users to exchange digital information. Examples of these are the Internet, online social media, and Apps for mobile phones.</w:t>
      </w:r>
    </w:p>
    <w:p w14:paraId="7E60D568" w14:textId="77777777" w:rsidR="00DF1016" w:rsidRPr="00DF1016" w:rsidRDefault="00DF1016" w:rsidP="00DF1016"/>
    <w:p w14:paraId="13196E2A" w14:textId="77777777" w:rsidR="007A50F7" w:rsidRPr="007A50F7" w:rsidRDefault="007A50F7" w:rsidP="007A50F7"/>
    <w:p w14:paraId="7DA77E63" w14:textId="0A55BE29" w:rsidR="00B40B71" w:rsidRPr="00D63E25" w:rsidRDefault="00B40B71" w:rsidP="00824C84">
      <w:pPr>
        <w:pStyle w:val="Heading1"/>
        <w:jc w:val="both"/>
      </w:pPr>
      <w:r w:rsidRPr="00D63E25">
        <w:t>Part 1</w:t>
      </w:r>
      <w:r w:rsidR="00F70AE5" w:rsidRPr="00D63E25">
        <w:t xml:space="preserve"> -</w:t>
      </w:r>
      <w:r w:rsidRPr="00D63E25">
        <w:t xml:space="preserve"> </w:t>
      </w:r>
      <w:r w:rsidR="007A50F7">
        <w:rPr>
          <w:color w:val="000000" w:themeColor="text1"/>
        </w:rPr>
        <w:t>The impact of technology on THB</w:t>
      </w:r>
    </w:p>
    <w:p w14:paraId="342D9E4D" w14:textId="77777777" w:rsidR="00D9348A" w:rsidRPr="00DF1016" w:rsidRDefault="00D9348A" w:rsidP="00227E8E">
      <w:pPr>
        <w:jc w:val="both"/>
        <w:rPr>
          <w:rFonts w:ascii="Tahoma" w:hAnsi="Tahoma" w:cs="Tahoma"/>
          <w:b/>
        </w:rPr>
      </w:pPr>
    </w:p>
    <w:p w14:paraId="5827799A" w14:textId="61ADF356" w:rsidR="007A50F7" w:rsidRPr="00DF1016" w:rsidRDefault="007A50F7" w:rsidP="007A50F7">
      <w:pPr>
        <w:ind w:left="720" w:hanging="720"/>
        <w:jc w:val="both"/>
        <w:rPr>
          <w:rFonts w:ascii="Tahoma" w:eastAsia="Times New Roman" w:hAnsi="Tahoma" w:cs="Tahoma"/>
          <w:sz w:val="22"/>
          <w:szCs w:val="22"/>
          <w:lang w:eastAsia="en-GB"/>
        </w:rPr>
      </w:pPr>
      <w:r w:rsidRPr="00DF1016">
        <w:rPr>
          <w:rFonts w:ascii="Tahoma" w:eastAsia="Times New Roman" w:hAnsi="Tahoma" w:cs="Tahoma"/>
          <w:sz w:val="22"/>
          <w:szCs w:val="22"/>
          <w:lang w:eastAsia="en-GB"/>
        </w:rPr>
        <w:t>1.1</w:t>
      </w:r>
      <w:r w:rsidRPr="00DF1016">
        <w:rPr>
          <w:rFonts w:ascii="Tahoma" w:eastAsia="Times New Roman" w:hAnsi="Tahoma" w:cs="Tahoma"/>
          <w:sz w:val="22"/>
          <w:szCs w:val="22"/>
          <w:lang w:eastAsia="en-GB"/>
        </w:rPr>
        <w:tab/>
        <w:t xml:space="preserve">Based on evidence from your work, could you provide examples of the ways in which technology (ICTs) is used by offenders in the context of THB for sexual, labour or other types of exploitation? (For each example, please provide details on the type of exploitation and the technology used, e.g. Internet, specific Websites, social media, Apps). </w:t>
      </w:r>
    </w:p>
    <w:p w14:paraId="7D70F31E" w14:textId="77777777" w:rsidR="007A50F7" w:rsidRPr="00DF1016" w:rsidRDefault="007A50F7" w:rsidP="007A50F7">
      <w:pPr>
        <w:jc w:val="both"/>
        <w:rPr>
          <w:rFonts w:ascii="Tahoma" w:eastAsia="Times New Roman" w:hAnsi="Tahoma" w:cs="Tahoma"/>
          <w:sz w:val="22"/>
          <w:szCs w:val="22"/>
          <w:lang w:eastAsia="en-GB"/>
        </w:rPr>
      </w:pPr>
    </w:p>
    <w:p w14:paraId="712BAE7F" w14:textId="4D722FF8" w:rsidR="007A50F7" w:rsidRPr="00DF1016" w:rsidRDefault="007A50F7" w:rsidP="007A50F7">
      <w:pPr>
        <w:ind w:left="720" w:hanging="720"/>
        <w:jc w:val="both"/>
        <w:rPr>
          <w:rFonts w:ascii="Tahoma" w:eastAsia="Times New Roman" w:hAnsi="Tahoma" w:cs="Tahoma"/>
          <w:sz w:val="22"/>
          <w:szCs w:val="22"/>
          <w:lang w:eastAsia="en-GB"/>
        </w:rPr>
      </w:pPr>
      <w:r w:rsidRPr="00DF1016">
        <w:rPr>
          <w:rFonts w:ascii="Tahoma" w:eastAsia="Times New Roman" w:hAnsi="Tahoma" w:cs="Tahoma"/>
          <w:sz w:val="22"/>
          <w:szCs w:val="22"/>
          <w:lang w:eastAsia="en-GB"/>
        </w:rPr>
        <w:t>1.2</w:t>
      </w:r>
      <w:r w:rsidRPr="00DF1016">
        <w:rPr>
          <w:rFonts w:ascii="Tahoma" w:eastAsia="Times New Roman" w:hAnsi="Tahoma" w:cs="Tahoma"/>
          <w:sz w:val="22"/>
          <w:szCs w:val="22"/>
          <w:lang w:eastAsia="en-GB"/>
        </w:rPr>
        <w:tab/>
        <w:t>Have you identified emerging online practices that may increase the risk of becoming victim of THB?</w:t>
      </w:r>
    </w:p>
    <w:p w14:paraId="33D22DDB" w14:textId="77777777" w:rsidR="007A50F7" w:rsidRPr="00DF1016" w:rsidRDefault="007A50F7" w:rsidP="007A50F7">
      <w:pPr>
        <w:jc w:val="both"/>
        <w:rPr>
          <w:rFonts w:ascii="Tahoma" w:eastAsia="Times New Roman" w:hAnsi="Tahoma" w:cs="Tahoma"/>
          <w:sz w:val="22"/>
          <w:szCs w:val="22"/>
          <w:lang w:eastAsia="en-GB"/>
        </w:rPr>
      </w:pPr>
      <w:r w:rsidRPr="00DF1016">
        <w:rPr>
          <w:rFonts w:ascii="Tahoma" w:eastAsia="Times New Roman" w:hAnsi="Tahoma" w:cs="Tahoma"/>
          <w:sz w:val="22"/>
          <w:szCs w:val="22"/>
          <w:lang w:eastAsia="en-GB"/>
        </w:rPr>
        <w:t xml:space="preserve"> </w:t>
      </w:r>
    </w:p>
    <w:p w14:paraId="2135FDCE" w14:textId="422DE048" w:rsidR="007A50F7" w:rsidRPr="00DF1016" w:rsidRDefault="007A50F7" w:rsidP="007A50F7">
      <w:pPr>
        <w:ind w:left="720" w:hanging="720"/>
        <w:jc w:val="both"/>
        <w:rPr>
          <w:rFonts w:ascii="Tahoma" w:eastAsia="Times New Roman" w:hAnsi="Tahoma" w:cs="Tahoma"/>
          <w:sz w:val="22"/>
          <w:szCs w:val="22"/>
          <w:lang w:eastAsia="en-GB"/>
        </w:rPr>
      </w:pPr>
      <w:r w:rsidRPr="00DF1016">
        <w:rPr>
          <w:rFonts w:ascii="Tahoma" w:eastAsia="Times New Roman" w:hAnsi="Tahoma" w:cs="Tahoma"/>
          <w:sz w:val="22"/>
          <w:szCs w:val="22"/>
          <w:lang w:eastAsia="en-GB"/>
        </w:rPr>
        <w:t>1.3</w:t>
      </w:r>
      <w:r w:rsidRPr="00DF1016">
        <w:rPr>
          <w:rFonts w:ascii="Tahoma" w:eastAsia="Times New Roman" w:hAnsi="Tahoma" w:cs="Tahoma"/>
          <w:sz w:val="22"/>
          <w:szCs w:val="22"/>
          <w:lang w:eastAsia="en-GB"/>
        </w:rPr>
        <w:tab/>
        <w:t xml:space="preserve">What are the challenges in detecting technology-facilitated THB? How can the identification of victims be strengthened? </w:t>
      </w:r>
    </w:p>
    <w:p w14:paraId="2F569A1C" w14:textId="77777777" w:rsidR="007A50F7" w:rsidRPr="00DF1016" w:rsidRDefault="007A50F7" w:rsidP="007A50F7">
      <w:pPr>
        <w:jc w:val="both"/>
        <w:rPr>
          <w:rFonts w:ascii="Tahoma" w:eastAsia="Times New Roman" w:hAnsi="Tahoma" w:cs="Tahoma"/>
          <w:sz w:val="22"/>
          <w:szCs w:val="22"/>
          <w:lang w:eastAsia="en-GB"/>
        </w:rPr>
      </w:pPr>
    </w:p>
    <w:p w14:paraId="2862E895" w14:textId="4918EF8D" w:rsidR="007A50F7" w:rsidRPr="00DF1016" w:rsidRDefault="007A50F7" w:rsidP="007A50F7">
      <w:pPr>
        <w:ind w:left="720" w:hanging="720"/>
        <w:jc w:val="both"/>
        <w:rPr>
          <w:rFonts w:ascii="Tahoma" w:eastAsia="Times New Roman" w:hAnsi="Tahoma" w:cs="Tahoma"/>
          <w:sz w:val="22"/>
          <w:szCs w:val="22"/>
          <w:lang w:eastAsia="en-GB"/>
        </w:rPr>
      </w:pPr>
      <w:r w:rsidRPr="00DF1016">
        <w:rPr>
          <w:rFonts w:ascii="Tahoma" w:eastAsia="Times New Roman" w:hAnsi="Tahoma" w:cs="Tahoma"/>
          <w:sz w:val="22"/>
          <w:szCs w:val="22"/>
          <w:lang w:eastAsia="en-GB"/>
        </w:rPr>
        <w:t>1.4</w:t>
      </w:r>
      <w:r w:rsidRPr="00DF1016">
        <w:rPr>
          <w:rFonts w:ascii="Tahoma" w:eastAsia="Times New Roman" w:hAnsi="Tahoma" w:cs="Tahoma"/>
          <w:sz w:val="22"/>
          <w:szCs w:val="22"/>
          <w:lang w:eastAsia="en-GB"/>
        </w:rPr>
        <w:tab/>
        <w:t xml:space="preserve">Do you have any examples of good practices that you have developed in detecting technology-facilitated THB cases, and identifying victims? </w:t>
      </w:r>
    </w:p>
    <w:p w14:paraId="75816FBF" w14:textId="77777777" w:rsidR="007A50F7" w:rsidRPr="00DF1016" w:rsidRDefault="007A50F7" w:rsidP="007A50F7">
      <w:pPr>
        <w:jc w:val="both"/>
        <w:rPr>
          <w:rFonts w:ascii="Tahoma" w:eastAsia="Times New Roman" w:hAnsi="Tahoma" w:cs="Tahoma"/>
          <w:sz w:val="22"/>
          <w:szCs w:val="22"/>
          <w:lang w:eastAsia="en-GB"/>
        </w:rPr>
      </w:pPr>
    </w:p>
    <w:p w14:paraId="01A8E781" w14:textId="7565A0C4" w:rsidR="007A50F7" w:rsidRPr="00DF1016" w:rsidRDefault="007A50F7" w:rsidP="007A50F7">
      <w:pPr>
        <w:ind w:left="720" w:hanging="720"/>
        <w:jc w:val="both"/>
        <w:rPr>
          <w:rFonts w:ascii="Tahoma" w:eastAsia="Times New Roman" w:hAnsi="Tahoma" w:cs="Tahoma"/>
          <w:sz w:val="22"/>
          <w:szCs w:val="22"/>
          <w:lang w:eastAsia="en-GB"/>
        </w:rPr>
      </w:pPr>
      <w:r w:rsidRPr="00DF1016">
        <w:rPr>
          <w:rFonts w:ascii="Tahoma" w:eastAsia="Times New Roman" w:hAnsi="Tahoma" w:cs="Tahoma"/>
          <w:sz w:val="22"/>
          <w:szCs w:val="22"/>
          <w:lang w:eastAsia="en-GB"/>
        </w:rPr>
        <w:t>1.5</w:t>
      </w:r>
      <w:r w:rsidRPr="00DF1016">
        <w:rPr>
          <w:rFonts w:ascii="Tahoma" w:eastAsia="Times New Roman" w:hAnsi="Tahoma" w:cs="Tahoma"/>
          <w:sz w:val="22"/>
          <w:szCs w:val="22"/>
          <w:lang w:eastAsia="en-GB"/>
        </w:rPr>
        <w:tab/>
        <w:t>Do you cooperate with law enforcement agencies in tackling technology-facilitated THB? What are the obstacles to such cooperation, and how could these be overcome?</w:t>
      </w:r>
    </w:p>
    <w:p w14:paraId="47C5EFBE" w14:textId="77777777" w:rsidR="007A50F7" w:rsidRPr="00DF1016" w:rsidRDefault="007A50F7" w:rsidP="007A50F7">
      <w:pPr>
        <w:jc w:val="both"/>
        <w:rPr>
          <w:rFonts w:ascii="Tahoma" w:eastAsia="Times New Roman" w:hAnsi="Tahoma" w:cs="Tahoma"/>
          <w:sz w:val="22"/>
          <w:szCs w:val="22"/>
          <w:lang w:eastAsia="en-GB"/>
        </w:rPr>
      </w:pPr>
    </w:p>
    <w:p w14:paraId="0F8B287D" w14:textId="3B3246F6" w:rsidR="007A50F7" w:rsidRPr="00DF1016" w:rsidRDefault="007A50F7" w:rsidP="007A50F7">
      <w:pPr>
        <w:ind w:left="720" w:hanging="720"/>
        <w:jc w:val="both"/>
        <w:rPr>
          <w:rFonts w:ascii="Tahoma" w:eastAsia="Times New Roman" w:hAnsi="Tahoma" w:cs="Tahoma"/>
          <w:sz w:val="22"/>
          <w:szCs w:val="22"/>
          <w:lang w:eastAsia="en-GB"/>
        </w:rPr>
      </w:pPr>
      <w:r w:rsidRPr="00DF1016">
        <w:rPr>
          <w:rFonts w:ascii="Tahoma" w:eastAsia="Times New Roman" w:hAnsi="Tahoma" w:cs="Tahoma"/>
          <w:sz w:val="22"/>
          <w:szCs w:val="22"/>
          <w:lang w:eastAsia="en-GB"/>
        </w:rPr>
        <w:t>1.6</w:t>
      </w:r>
      <w:r w:rsidRPr="00DF1016">
        <w:rPr>
          <w:rFonts w:ascii="Tahoma" w:eastAsia="Times New Roman" w:hAnsi="Tahoma" w:cs="Tahoma"/>
          <w:sz w:val="22"/>
          <w:szCs w:val="22"/>
          <w:lang w:eastAsia="en-GB"/>
        </w:rPr>
        <w:tab/>
        <w:t>What type of training, if any, do you provide to staff and volunteers in relation to the impact of technology on THB? What additional training could be helpful to increase the effectiveness of detection strategies? Do you have a team within your organisation specialised in technology-facilitated THB?</w:t>
      </w:r>
    </w:p>
    <w:p w14:paraId="689D07E4" w14:textId="77777777" w:rsidR="007A50F7" w:rsidRPr="00DF1016" w:rsidRDefault="007A50F7" w:rsidP="007A50F7">
      <w:pPr>
        <w:jc w:val="both"/>
        <w:rPr>
          <w:rFonts w:ascii="Tahoma" w:eastAsia="Times New Roman" w:hAnsi="Tahoma" w:cs="Tahoma"/>
          <w:sz w:val="22"/>
          <w:szCs w:val="22"/>
          <w:lang w:eastAsia="en-GB"/>
        </w:rPr>
      </w:pPr>
    </w:p>
    <w:p w14:paraId="5B7EA07B" w14:textId="5206F53B" w:rsidR="002419CF" w:rsidRPr="00DF1016" w:rsidRDefault="007A50F7" w:rsidP="007A50F7">
      <w:pPr>
        <w:ind w:left="720" w:hanging="720"/>
        <w:jc w:val="both"/>
        <w:rPr>
          <w:rFonts w:ascii="Tahoma" w:eastAsia="Times New Roman" w:hAnsi="Tahoma" w:cs="Tahoma"/>
          <w:sz w:val="22"/>
          <w:szCs w:val="22"/>
          <w:lang w:eastAsia="en-GB"/>
        </w:rPr>
      </w:pPr>
      <w:r w:rsidRPr="00DF1016">
        <w:rPr>
          <w:rFonts w:ascii="Tahoma" w:eastAsia="Times New Roman" w:hAnsi="Tahoma" w:cs="Tahoma"/>
          <w:sz w:val="22"/>
          <w:szCs w:val="22"/>
          <w:lang w:eastAsia="en-GB"/>
        </w:rPr>
        <w:t>1.7</w:t>
      </w:r>
      <w:r w:rsidRPr="00DF1016">
        <w:rPr>
          <w:rFonts w:ascii="Tahoma" w:eastAsia="Times New Roman" w:hAnsi="Tahoma" w:cs="Tahoma"/>
          <w:sz w:val="22"/>
          <w:szCs w:val="22"/>
          <w:lang w:eastAsia="en-GB"/>
        </w:rPr>
        <w:tab/>
        <w:t>Are there any specific gaps in the current domestic or international legislation that hinder the fight against technology-facilitated THB?</w:t>
      </w:r>
    </w:p>
    <w:p w14:paraId="6FFABB7C" w14:textId="77777777" w:rsidR="00DF1016" w:rsidRPr="00DF1016" w:rsidRDefault="00DF1016" w:rsidP="007A50F7">
      <w:pPr>
        <w:ind w:left="720" w:hanging="720"/>
        <w:jc w:val="both"/>
        <w:rPr>
          <w:rFonts w:ascii="Tahoma" w:eastAsia="Times New Roman" w:hAnsi="Tahoma" w:cs="Tahoma"/>
          <w:sz w:val="22"/>
          <w:szCs w:val="22"/>
          <w:lang w:eastAsia="en-GB"/>
        </w:rPr>
      </w:pPr>
    </w:p>
    <w:p w14:paraId="738BD7B7" w14:textId="77777777" w:rsidR="00163E5B" w:rsidRPr="00DF1016" w:rsidRDefault="00163E5B" w:rsidP="000101D9">
      <w:pPr>
        <w:pStyle w:val="Heading1"/>
      </w:pPr>
    </w:p>
    <w:p w14:paraId="1560949F" w14:textId="45666A49" w:rsidR="006D46C8" w:rsidRDefault="006F4605" w:rsidP="00FF08FA">
      <w:pPr>
        <w:pStyle w:val="Heading1"/>
      </w:pPr>
      <w:r w:rsidRPr="00DF1016">
        <w:t>Part 2</w:t>
      </w:r>
      <w:r w:rsidR="00F70AE5" w:rsidRPr="00DF1016">
        <w:t xml:space="preserve"> - </w:t>
      </w:r>
      <w:r w:rsidR="007A50F7" w:rsidRPr="00DF1016">
        <w:t>Using technology to fight THB</w:t>
      </w:r>
    </w:p>
    <w:p w14:paraId="05083941" w14:textId="77777777" w:rsidR="00FF08FA" w:rsidRPr="00FF08FA" w:rsidRDefault="00FF08FA" w:rsidP="00FF08FA"/>
    <w:p w14:paraId="1AF3993A" w14:textId="63E7E347" w:rsidR="00163E5B" w:rsidRPr="00DF1016" w:rsidRDefault="007A50F7" w:rsidP="007A50F7">
      <w:pPr>
        <w:ind w:left="720" w:hanging="720"/>
        <w:jc w:val="both"/>
        <w:rPr>
          <w:rFonts w:ascii="Tahoma" w:hAnsi="Tahoma" w:cs="Tahoma"/>
          <w:sz w:val="22"/>
          <w:szCs w:val="22"/>
        </w:rPr>
      </w:pPr>
      <w:r w:rsidRPr="00DF1016">
        <w:rPr>
          <w:rFonts w:ascii="Tahoma" w:hAnsi="Tahoma" w:cs="Tahoma"/>
          <w:sz w:val="22"/>
          <w:szCs w:val="22"/>
        </w:rPr>
        <w:t>2.2</w:t>
      </w:r>
      <w:r w:rsidRPr="00DF1016">
        <w:rPr>
          <w:rFonts w:ascii="Tahoma" w:hAnsi="Tahoma" w:cs="Tahoma"/>
          <w:sz w:val="22"/>
          <w:szCs w:val="22"/>
        </w:rPr>
        <w:tab/>
        <w:t xml:space="preserve">What technological tools, if any, are currently available to assist you in </w:t>
      </w:r>
      <w:r w:rsidRPr="00651349">
        <w:rPr>
          <w:rFonts w:ascii="Tahoma" w:hAnsi="Tahoma" w:cs="Tahoma"/>
          <w:sz w:val="22"/>
          <w:szCs w:val="22"/>
        </w:rPr>
        <w:t xml:space="preserve">identifying </w:t>
      </w:r>
      <w:r w:rsidRPr="00DF1016">
        <w:rPr>
          <w:rFonts w:ascii="Tahoma" w:hAnsi="Tahoma" w:cs="Tahoma"/>
          <w:sz w:val="22"/>
          <w:szCs w:val="22"/>
        </w:rPr>
        <w:t>victims of THB (e.g., specific Apps, big data analytics, Web crawling)? Do you have a set of indicators (‘red flags’) to identify potential victims? What type of technological tools would be helpful to have?</w:t>
      </w:r>
    </w:p>
    <w:p w14:paraId="406309BD" w14:textId="0E4A174C" w:rsidR="00D60063" w:rsidRPr="00DF1016" w:rsidRDefault="00D60063" w:rsidP="002419CF">
      <w:pPr>
        <w:jc w:val="both"/>
        <w:rPr>
          <w:rFonts w:ascii="Tahoma" w:eastAsia="Times New Roman" w:hAnsi="Tahoma" w:cs="Tahoma"/>
          <w:sz w:val="22"/>
          <w:szCs w:val="22"/>
          <w:lang w:eastAsia="en-GB"/>
        </w:rPr>
      </w:pPr>
    </w:p>
    <w:p w14:paraId="63AE997E" w14:textId="4E78DA59" w:rsidR="007A50F7" w:rsidRPr="00DF1016" w:rsidRDefault="007A50F7" w:rsidP="007A50F7">
      <w:pPr>
        <w:ind w:left="720" w:hanging="720"/>
        <w:jc w:val="both"/>
        <w:rPr>
          <w:rFonts w:ascii="Tahoma" w:hAnsi="Tahoma" w:cs="Tahoma"/>
          <w:sz w:val="22"/>
          <w:szCs w:val="22"/>
        </w:rPr>
      </w:pPr>
      <w:r w:rsidRPr="00DF1016">
        <w:rPr>
          <w:rFonts w:ascii="Tahoma" w:hAnsi="Tahoma" w:cs="Tahoma"/>
          <w:sz w:val="22"/>
          <w:szCs w:val="22"/>
        </w:rPr>
        <w:t xml:space="preserve">2.3 </w:t>
      </w:r>
      <w:r w:rsidRPr="00DF1016">
        <w:rPr>
          <w:rFonts w:ascii="Tahoma" w:hAnsi="Tahoma" w:cs="Tahoma"/>
          <w:sz w:val="22"/>
          <w:szCs w:val="22"/>
        </w:rPr>
        <w:tab/>
        <w:t>What technology-based initiatives, if any, are available to you to assist victims and disseminate information to at-risk communities? What technology-based initiatives would be helpful to develop?</w:t>
      </w:r>
    </w:p>
    <w:p w14:paraId="3C435DE0" w14:textId="77777777" w:rsidR="007A50F7" w:rsidRPr="00DF1016" w:rsidRDefault="007A50F7" w:rsidP="007A50F7">
      <w:pPr>
        <w:ind w:left="720" w:hanging="720"/>
        <w:jc w:val="both"/>
        <w:rPr>
          <w:rFonts w:ascii="Tahoma" w:hAnsi="Tahoma" w:cs="Tahoma"/>
          <w:sz w:val="22"/>
          <w:szCs w:val="22"/>
        </w:rPr>
      </w:pPr>
    </w:p>
    <w:p w14:paraId="7F7531D0" w14:textId="4FB9FA59" w:rsidR="007A50F7" w:rsidRPr="00DF1016" w:rsidRDefault="007A50F7" w:rsidP="007A50F7">
      <w:pPr>
        <w:ind w:left="720" w:hanging="720"/>
        <w:jc w:val="both"/>
        <w:rPr>
          <w:rFonts w:ascii="Tahoma" w:hAnsi="Tahoma" w:cs="Tahoma"/>
          <w:sz w:val="22"/>
          <w:szCs w:val="22"/>
        </w:rPr>
      </w:pPr>
      <w:r w:rsidRPr="00DF1016">
        <w:rPr>
          <w:rFonts w:ascii="Tahoma" w:hAnsi="Tahoma" w:cs="Tahoma"/>
          <w:sz w:val="22"/>
          <w:szCs w:val="22"/>
        </w:rPr>
        <w:t>2.4</w:t>
      </w:r>
      <w:r w:rsidRPr="00DF1016">
        <w:rPr>
          <w:rFonts w:ascii="Tahoma" w:hAnsi="Tahoma" w:cs="Tahoma"/>
          <w:sz w:val="22"/>
          <w:szCs w:val="22"/>
        </w:rPr>
        <w:tab/>
        <w:t xml:space="preserve">Have you run any awareness campaign focused on the use of technology in THB? If so, could you provide some details of such campaigns? </w:t>
      </w:r>
    </w:p>
    <w:p w14:paraId="4E04F7CA" w14:textId="77777777" w:rsidR="007A50F7" w:rsidRPr="00DF1016" w:rsidRDefault="007A50F7" w:rsidP="007A50F7">
      <w:pPr>
        <w:ind w:left="720" w:hanging="720"/>
        <w:jc w:val="both"/>
        <w:rPr>
          <w:rFonts w:ascii="Tahoma" w:hAnsi="Tahoma" w:cs="Tahoma"/>
          <w:sz w:val="22"/>
          <w:szCs w:val="22"/>
        </w:rPr>
      </w:pPr>
    </w:p>
    <w:p w14:paraId="2FA2EAB5" w14:textId="4BBB5E67" w:rsidR="007A50F7" w:rsidRPr="00DF1016" w:rsidRDefault="007A50F7" w:rsidP="007A50F7">
      <w:pPr>
        <w:ind w:left="720" w:hanging="720"/>
        <w:jc w:val="both"/>
        <w:rPr>
          <w:rFonts w:ascii="Tahoma" w:hAnsi="Tahoma" w:cs="Tahoma"/>
          <w:sz w:val="22"/>
          <w:szCs w:val="22"/>
        </w:rPr>
      </w:pPr>
      <w:r w:rsidRPr="00DF1016">
        <w:rPr>
          <w:rFonts w:ascii="Tahoma" w:hAnsi="Tahoma" w:cs="Tahoma"/>
          <w:sz w:val="22"/>
          <w:szCs w:val="22"/>
        </w:rPr>
        <w:t>2.5</w:t>
      </w:r>
      <w:r w:rsidRPr="00DF1016">
        <w:rPr>
          <w:rFonts w:ascii="Tahoma" w:hAnsi="Tahoma" w:cs="Tahoma"/>
          <w:sz w:val="22"/>
          <w:szCs w:val="22"/>
        </w:rPr>
        <w:tab/>
        <w:t xml:space="preserve">Do you have gender-sensitive protocols linked to the use of technology to combat THB? Do you have age-sensitive protocols? If so, could you please describe these protocols? </w:t>
      </w:r>
    </w:p>
    <w:p w14:paraId="1812F1EE" w14:textId="77777777" w:rsidR="007A50F7" w:rsidRPr="00DF1016" w:rsidRDefault="007A50F7" w:rsidP="007A50F7">
      <w:pPr>
        <w:pStyle w:val="ListParagraph"/>
        <w:jc w:val="both"/>
        <w:rPr>
          <w:rFonts w:ascii="Tahoma" w:hAnsi="Tahoma" w:cs="Tahoma"/>
          <w:color w:val="000000" w:themeColor="text1"/>
          <w:sz w:val="22"/>
          <w:szCs w:val="22"/>
        </w:rPr>
      </w:pPr>
    </w:p>
    <w:p w14:paraId="29D7F893" w14:textId="1F70B592" w:rsidR="007A50F7" w:rsidRPr="00DF1016" w:rsidRDefault="007A50F7" w:rsidP="007A50F7">
      <w:pPr>
        <w:ind w:left="720" w:hanging="720"/>
        <w:jc w:val="both"/>
        <w:rPr>
          <w:rFonts w:ascii="Tahoma" w:hAnsi="Tahoma" w:cs="Tahoma"/>
          <w:sz w:val="22"/>
          <w:szCs w:val="22"/>
        </w:rPr>
      </w:pPr>
      <w:r w:rsidRPr="00DF1016">
        <w:rPr>
          <w:rFonts w:ascii="Tahoma" w:hAnsi="Tahoma" w:cs="Tahoma"/>
          <w:sz w:val="22"/>
          <w:szCs w:val="22"/>
        </w:rPr>
        <w:lastRenderedPageBreak/>
        <w:t>2.6</w:t>
      </w:r>
      <w:r w:rsidRPr="00DF1016">
        <w:rPr>
          <w:rFonts w:ascii="Tahoma" w:hAnsi="Tahoma" w:cs="Tahoma"/>
          <w:sz w:val="22"/>
          <w:szCs w:val="22"/>
        </w:rPr>
        <w:tab/>
        <w:t xml:space="preserve">How is the confidentiality of data protected when sharing information with law enforcement? How is the victims’ need for confidentiality in accessing services balanced against the need to collect evidence to assist the fight against THB? </w:t>
      </w:r>
    </w:p>
    <w:p w14:paraId="5D67F352" w14:textId="77777777" w:rsidR="007A50F7" w:rsidRPr="00DF1016" w:rsidRDefault="007A50F7" w:rsidP="007A50F7">
      <w:pPr>
        <w:jc w:val="both"/>
        <w:rPr>
          <w:rFonts w:ascii="Tahoma" w:hAnsi="Tahoma" w:cs="Tahoma"/>
          <w:sz w:val="22"/>
          <w:szCs w:val="22"/>
        </w:rPr>
      </w:pPr>
    </w:p>
    <w:p w14:paraId="77EE7B69" w14:textId="250CF454" w:rsidR="007A50F7" w:rsidRDefault="007A50F7" w:rsidP="007A50F7">
      <w:pPr>
        <w:ind w:left="720" w:hanging="720"/>
        <w:jc w:val="both"/>
        <w:rPr>
          <w:rFonts w:ascii="Tahoma" w:hAnsi="Tahoma" w:cs="Tahoma"/>
          <w:sz w:val="22"/>
          <w:szCs w:val="22"/>
        </w:rPr>
      </w:pPr>
      <w:r w:rsidRPr="00DF1016">
        <w:rPr>
          <w:rFonts w:ascii="Tahoma" w:hAnsi="Tahoma" w:cs="Tahoma"/>
          <w:sz w:val="22"/>
          <w:szCs w:val="22"/>
        </w:rPr>
        <w:t>2.7</w:t>
      </w:r>
      <w:r w:rsidRPr="00DF1016">
        <w:rPr>
          <w:rFonts w:ascii="Tahoma" w:hAnsi="Tahoma" w:cs="Tahoma"/>
          <w:sz w:val="22"/>
          <w:szCs w:val="22"/>
        </w:rPr>
        <w:tab/>
        <w:t xml:space="preserve">Based on evidence from your work, how would you judge the impact of technology on THB on a scale from 1 to 5? </w:t>
      </w:r>
    </w:p>
    <w:p w14:paraId="7D05EFA3" w14:textId="77777777" w:rsidR="0013246E" w:rsidRPr="00DF1016" w:rsidRDefault="0013246E" w:rsidP="007A50F7">
      <w:pPr>
        <w:ind w:left="720" w:hanging="720"/>
        <w:jc w:val="both"/>
        <w:rPr>
          <w:rFonts w:ascii="Tahoma" w:hAnsi="Tahoma" w:cs="Tahoma"/>
          <w:sz w:val="22"/>
          <w:szCs w:val="22"/>
        </w:rPr>
      </w:pPr>
    </w:p>
    <w:p w14:paraId="13015732" w14:textId="77777777" w:rsidR="007A50F7" w:rsidRPr="00DF1016" w:rsidRDefault="007A50F7" w:rsidP="007A50F7">
      <w:pPr>
        <w:pStyle w:val="ListParagraph"/>
        <w:jc w:val="both"/>
        <w:rPr>
          <w:rFonts w:ascii="Tahoma" w:hAnsi="Tahoma" w:cs="Tahoma"/>
          <w:sz w:val="22"/>
          <w:szCs w:val="22"/>
        </w:rPr>
      </w:pP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1897"/>
        <w:gridCol w:w="1897"/>
        <w:gridCol w:w="1897"/>
        <w:gridCol w:w="1897"/>
      </w:tblGrid>
      <w:tr w:rsidR="0013246E" w14:paraId="0B88255F" w14:textId="77777777" w:rsidTr="00236ED4">
        <w:tc>
          <w:tcPr>
            <w:tcW w:w="1896" w:type="dxa"/>
          </w:tcPr>
          <w:p w14:paraId="3AEA1CA6" w14:textId="1BA11E57" w:rsidR="0013246E" w:rsidRDefault="0013246E" w:rsidP="00236ED4">
            <w:pPr>
              <w:rPr>
                <w:rFonts w:ascii="Tahoma" w:hAnsi="Tahoma" w:cs="Tahoma"/>
                <w:sz w:val="22"/>
                <w:szCs w:val="22"/>
                <w:lang w:val="fr-FR"/>
              </w:rPr>
            </w:pPr>
            <w:r>
              <w:rPr>
                <w:rFonts w:ascii="Tahoma" w:hAnsi="Tahoma" w:cs="Tahoma"/>
                <w:sz w:val="22"/>
                <w:szCs w:val="22"/>
                <w:lang w:val="fr-FR"/>
              </w:rPr>
              <w:t>1</w:t>
            </w:r>
            <w:sdt>
              <w:sdtPr>
                <w:rPr>
                  <w:rFonts w:ascii="Tahoma" w:hAnsi="Tahoma" w:cs="Tahoma"/>
                  <w:sz w:val="22"/>
                  <w:szCs w:val="22"/>
                  <w:lang w:val="fr-FR"/>
                </w:rPr>
                <w:id w:val="-895193114"/>
                <w14:checkbox>
                  <w14:checked w14:val="0"/>
                  <w14:checkedState w14:val="2612" w14:font="MS Gothic"/>
                  <w14:uncheckedState w14:val="2610" w14:font="MS Gothic"/>
                </w14:checkbox>
              </w:sdtPr>
              <w:sdtContent>
                <w:r w:rsidR="0094597E">
                  <w:rPr>
                    <w:rFonts w:ascii="MS Gothic" w:eastAsia="MS Gothic" w:hAnsi="MS Gothic" w:cs="Tahoma" w:hint="eastAsia"/>
                    <w:sz w:val="22"/>
                    <w:szCs w:val="22"/>
                    <w:lang w:val="fr-FR"/>
                  </w:rPr>
                  <w:t>☐</w:t>
                </w:r>
              </w:sdtContent>
            </w:sdt>
          </w:p>
        </w:tc>
        <w:tc>
          <w:tcPr>
            <w:tcW w:w="1897" w:type="dxa"/>
          </w:tcPr>
          <w:p w14:paraId="4259D702" w14:textId="0D74DA76" w:rsidR="0013246E" w:rsidRDefault="0094597E" w:rsidP="00236ED4">
            <w:pPr>
              <w:rPr>
                <w:rFonts w:ascii="Tahoma" w:hAnsi="Tahoma" w:cs="Tahoma"/>
                <w:sz w:val="22"/>
                <w:szCs w:val="22"/>
                <w:lang w:val="fr-FR"/>
              </w:rPr>
            </w:pPr>
            <w:sdt>
              <w:sdtPr>
                <w:rPr>
                  <w:rFonts w:ascii="Tahoma" w:hAnsi="Tahoma" w:cs="Tahoma"/>
                  <w:sz w:val="22"/>
                  <w:szCs w:val="22"/>
                  <w:lang w:val="fr-FR"/>
                </w:rPr>
                <w:id w:val="765347918"/>
                <w14:checkbox>
                  <w14:checked w14:val="0"/>
                  <w14:checkedState w14:val="2612" w14:font="MS Gothic"/>
                  <w14:uncheckedState w14:val="2610" w14:font="MS Gothic"/>
                </w14:checkbox>
              </w:sdtPr>
              <w:sdtContent>
                <w:r>
                  <w:rPr>
                    <w:rFonts w:ascii="MS Gothic" w:eastAsia="MS Gothic" w:hAnsi="MS Gothic" w:cs="Tahoma" w:hint="eastAsia"/>
                    <w:sz w:val="22"/>
                    <w:szCs w:val="22"/>
                    <w:lang w:val="fr-FR"/>
                  </w:rPr>
                  <w:t>☐</w:t>
                </w:r>
              </w:sdtContent>
            </w:sdt>
            <w:r w:rsidR="0013246E">
              <w:rPr>
                <w:rFonts w:ascii="Tahoma" w:hAnsi="Tahoma" w:cs="Tahoma"/>
                <w:sz w:val="22"/>
                <w:szCs w:val="22"/>
                <w:lang w:val="fr-FR"/>
              </w:rPr>
              <w:t>2</w:t>
            </w:r>
          </w:p>
        </w:tc>
        <w:tc>
          <w:tcPr>
            <w:tcW w:w="1897" w:type="dxa"/>
          </w:tcPr>
          <w:p w14:paraId="0B9A453E" w14:textId="63B448B8" w:rsidR="0013246E" w:rsidRDefault="0013246E" w:rsidP="00236ED4">
            <w:pPr>
              <w:rPr>
                <w:rFonts w:ascii="Tahoma" w:hAnsi="Tahoma" w:cs="Tahoma"/>
                <w:sz w:val="22"/>
                <w:szCs w:val="22"/>
                <w:lang w:val="fr-FR"/>
              </w:rPr>
            </w:pPr>
            <w:r>
              <w:rPr>
                <w:rFonts w:ascii="Tahoma" w:hAnsi="Tahoma" w:cs="Tahoma"/>
                <w:sz w:val="22"/>
                <w:szCs w:val="22"/>
                <w:lang w:val="fr-FR"/>
              </w:rPr>
              <w:t>3</w:t>
            </w:r>
            <w:sdt>
              <w:sdtPr>
                <w:rPr>
                  <w:rFonts w:ascii="Tahoma" w:hAnsi="Tahoma" w:cs="Tahoma"/>
                  <w:sz w:val="22"/>
                  <w:szCs w:val="22"/>
                  <w:lang w:val="fr-FR"/>
                </w:rPr>
                <w:id w:val="664129668"/>
                <w14:checkbox>
                  <w14:checked w14:val="0"/>
                  <w14:checkedState w14:val="2612" w14:font="MS Gothic"/>
                  <w14:uncheckedState w14:val="2610" w14:font="MS Gothic"/>
                </w14:checkbox>
              </w:sdtPr>
              <w:sdtContent>
                <w:r w:rsidR="0094597E">
                  <w:rPr>
                    <w:rFonts w:ascii="MS Gothic" w:eastAsia="MS Gothic" w:hAnsi="MS Gothic" w:cs="Tahoma" w:hint="eastAsia"/>
                    <w:sz w:val="22"/>
                    <w:szCs w:val="22"/>
                    <w:lang w:val="fr-FR"/>
                  </w:rPr>
                  <w:t>☐</w:t>
                </w:r>
              </w:sdtContent>
            </w:sdt>
          </w:p>
        </w:tc>
        <w:tc>
          <w:tcPr>
            <w:tcW w:w="1897" w:type="dxa"/>
          </w:tcPr>
          <w:p w14:paraId="385F0303" w14:textId="7E7AC70B" w:rsidR="0013246E" w:rsidRDefault="0013246E" w:rsidP="00236ED4">
            <w:pPr>
              <w:rPr>
                <w:rFonts w:ascii="Tahoma" w:hAnsi="Tahoma" w:cs="Tahoma"/>
                <w:sz w:val="22"/>
                <w:szCs w:val="22"/>
                <w:lang w:val="fr-FR"/>
              </w:rPr>
            </w:pPr>
            <w:r>
              <w:rPr>
                <w:rFonts w:ascii="Tahoma" w:hAnsi="Tahoma" w:cs="Tahoma"/>
                <w:sz w:val="22"/>
                <w:szCs w:val="22"/>
                <w:lang w:val="fr-FR"/>
              </w:rPr>
              <w:t>4</w:t>
            </w:r>
            <w:sdt>
              <w:sdtPr>
                <w:rPr>
                  <w:rFonts w:ascii="Tahoma" w:hAnsi="Tahoma" w:cs="Tahoma"/>
                  <w:sz w:val="22"/>
                  <w:szCs w:val="22"/>
                  <w:lang w:val="fr-FR"/>
                </w:rPr>
                <w:id w:val="1349532664"/>
                <w14:checkbox>
                  <w14:checked w14:val="0"/>
                  <w14:checkedState w14:val="2612" w14:font="MS Gothic"/>
                  <w14:uncheckedState w14:val="2610" w14:font="MS Gothic"/>
                </w14:checkbox>
              </w:sdtPr>
              <w:sdtContent>
                <w:r w:rsidR="0094597E">
                  <w:rPr>
                    <w:rFonts w:ascii="MS Gothic" w:eastAsia="MS Gothic" w:hAnsi="MS Gothic" w:cs="Tahoma" w:hint="eastAsia"/>
                    <w:sz w:val="22"/>
                    <w:szCs w:val="22"/>
                    <w:lang w:val="fr-FR"/>
                  </w:rPr>
                  <w:t>☐</w:t>
                </w:r>
              </w:sdtContent>
            </w:sdt>
          </w:p>
        </w:tc>
        <w:tc>
          <w:tcPr>
            <w:tcW w:w="1897" w:type="dxa"/>
          </w:tcPr>
          <w:p w14:paraId="3003595E" w14:textId="131CD9C5" w:rsidR="0013246E" w:rsidRDefault="0013246E" w:rsidP="00236ED4">
            <w:pPr>
              <w:rPr>
                <w:rFonts w:ascii="Tahoma" w:hAnsi="Tahoma" w:cs="Tahoma"/>
                <w:sz w:val="22"/>
                <w:szCs w:val="22"/>
                <w:lang w:val="fr-FR"/>
              </w:rPr>
            </w:pPr>
            <w:r>
              <w:rPr>
                <w:rFonts w:ascii="Tahoma" w:hAnsi="Tahoma" w:cs="Tahoma"/>
                <w:sz w:val="22"/>
                <w:szCs w:val="22"/>
                <w:lang w:val="fr-FR"/>
              </w:rPr>
              <w:t>5</w:t>
            </w:r>
            <w:sdt>
              <w:sdtPr>
                <w:rPr>
                  <w:rFonts w:ascii="Tahoma" w:hAnsi="Tahoma" w:cs="Tahoma"/>
                  <w:sz w:val="22"/>
                  <w:szCs w:val="22"/>
                  <w:lang w:val="fr-FR"/>
                </w:rPr>
                <w:id w:val="2003616478"/>
                <w14:checkbox>
                  <w14:checked w14:val="0"/>
                  <w14:checkedState w14:val="2612" w14:font="MS Gothic"/>
                  <w14:uncheckedState w14:val="2610" w14:font="MS Gothic"/>
                </w14:checkbox>
              </w:sdtPr>
              <w:sdtContent>
                <w:r w:rsidR="0094597E">
                  <w:rPr>
                    <w:rFonts w:ascii="MS Gothic" w:eastAsia="MS Gothic" w:hAnsi="MS Gothic" w:cs="Tahoma" w:hint="eastAsia"/>
                    <w:sz w:val="22"/>
                    <w:szCs w:val="22"/>
                    <w:lang w:val="fr-FR"/>
                  </w:rPr>
                  <w:t>☐</w:t>
                </w:r>
              </w:sdtContent>
            </w:sdt>
          </w:p>
        </w:tc>
      </w:tr>
      <w:tr w:rsidR="0013246E" w14:paraId="32A581ED" w14:textId="77777777" w:rsidTr="00236ED4">
        <w:tc>
          <w:tcPr>
            <w:tcW w:w="1896" w:type="dxa"/>
          </w:tcPr>
          <w:p w14:paraId="010E6629" w14:textId="188F9A3D" w:rsidR="0013246E" w:rsidRDefault="0013246E" w:rsidP="00236ED4">
            <w:pPr>
              <w:rPr>
                <w:rFonts w:ascii="Tahoma" w:hAnsi="Tahoma" w:cs="Tahoma"/>
                <w:sz w:val="22"/>
                <w:szCs w:val="22"/>
                <w:lang w:val="fr-FR"/>
              </w:rPr>
            </w:pPr>
            <w:r w:rsidRPr="00DF1016">
              <w:rPr>
                <w:rFonts w:ascii="Tahoma" w:hAnsi="Tahoma" w:cs="Tahoma"/>
                <w:sz w:val="22"/>
                <w:szCs w:val="22"/>
              </w:rPr>
              <w:t>Very limited</w:t>
            </w:r>
          </w:p>
        </w:tc>
        <w:tc>
          <w:tcPr>
            <w:tcW w:w="1897" w:type="dxa"/>
          </w:tcPr>
          <w:p w14:paraId="2071F2A9" w14:textId="77777777" w:rsidR="0013246E" w:rsidRDefault="0013246E" w:rsidP="00236ED4">
            <w:pPr>
              <w:rPr>
                <w:rFonts w:ascii="Tahoma" w:hAnsi="Tahoma" w:cs="Tahoma"/>
                <w:sz w:val="22"/>
                <w:szCs w:val="22"/>
                <w:lang w:val="fr-FR"/>
              </w:rPr>
            </w:pPr>
          </w:p>
        </w:tc>
        <w:tc>
          <w:tcPr>
            <w:tcW w:w="1897" w:type="dxa"/>
          </w:tcPr>
          <w:p w14:paraId="4E7706FA" w14:textId="77777777" w:rsidR="0013246E" w:rsidRDefault="0013246E" w:rsidP="00236ED4">
            <w:pPr>
              <w:rPr>
                <w:rFonts w:ascii="Tahoma" w:hAnsi="Tahoma" w:cs="Tahoma"/>
                <w:sz w:val="22"/>
                <w:szCs w:val="22"/>
                <w:lang w:val="fr-FR"/>
              </w:rPr>
            </w:pPr>
          </w:p>
        </w:tc>
        <w:tc>
          <w:tcPr>
            <w:tcW w:w="1897" w:type="dxa"/>
          </w:tcPr>
          <w:p w14:paraId="47537209" w14:textId="77777777" w:rsidR="0013246E" w:rsidRDefault="0013246E" w:rsidP="00236ED4">
            <w:pPr>
              <w:rPr>
                <w:rFonts w:ascii="Tahoma" w:hAnsi="Tahoma" w:cs="Tahoma"/>
                <w:sz w:val="22"/>
                <w:szCs w:val="22"/>
                <w:lang w:val="fr-FR"/>
              </w:rPr>
            </w:pPr>
          </w:p>
        </w:tc>
        <w:tc>
          <w:tcPr>
            <w:tcW w:w="1897" w:type="dxa"/>
          </w:tcPr>
          <w:p w14:paraId="674A90E5" w14:textId="63A7C410" w:rsidR="0013246E" w:rsidRDefault="0013246E" w:rsidP="00236ED4">
            <w:pPr>
              <w:rPr>
                <w:rFonts w:ascii="Tahoma" w:hAnsi="Tahoma" w:cs="Tahoma"/>
                <w:sz w:val="22"/>
                <w:szCs w:val="22"/>
                <w:lang w:val="fr-FR"/>
              </w:rPr>
            </w:pPr>
            <w:r w:rsidRPr="00DF1016">
              <w:rPr>
                <w:rFonts w:ascii="Tahoma" w:hAnsi="Tahoma" w:cs="Tahoma"/>
                <w:sz w:val="22"/>
                <w:szCs w:val="22"/>
              </w:rPr>
              <w:t xml:space="preserve">Very </w:t>
            </w:r>
            <w:r w:rsidRPr="00973F83">
              <w:rPr>
                <w:rFonts w:ascii="Tahoma" w:hAnsi="Tahoma" w:cs="Tahoma"/>
                <w:sz w:val="22"/>
                <w:szCs w:val="22"/>
                <w:lang w:val="fr-FR"/>
              </w:rPr>
              <w:t>important</w:t>
            </w:r>
            <w:r w:rsidRPr="00973F83">
              <w:rPr>
                <w:rFonts w:ascii="Tahoma" w:hAnsi="Tahoma" w:cs="Tahoma"/>
                <w:sz w:val="22"/>
                <w:szCs w:val="22"/>
                <w:lang w:val="fr-FR"/>
              </w:rPr>
              <w:tab/>
            </w:r>
          </w:p>
        </w:tc>
      </w:tr>
    </w:tbl>
    <w:p w14:paraId="0C92DB85" w14:textId="77777777" w:rsidR="0013246E" w:rsidRDefault="0013246E" w:rsidP="00E463CD">
      <w:pPr>
        <w:jc w:val="both"/>
        <w:rPr>
          <w:rFonts w:ascii="Tahoma" w:hAnsi="Tahoma" w:cs="Tahoma"/>
          <w:sz w:val="22"/>
          <w:szCs w:val="22"/>
        </w:rPr>
      </w:pPr>
    </w:p>
    <w:p w14:paraId="7F3EBE06" w14:textId="77777777" w:rsidR="0013246E" w:rsidRDefault="0013246E" w:rsidP="00E463CD">
      <w:pPr>
        <w:jc w:val="both"/>
        <w:rPr>
          <w:rFonts w:ascii="Tahoma" w:hAnsi="Tahoma" w:cs="Tahoma"/>
          <w:sz w:val="22"/>
          <w:szCs w:val="22"/>
        </w:rPr>
      </w:pPr>
    </w:p>
    <w:p w14:paraId="4B598C74" w14:textId="78FC39B5" w:rsidR="00E463CD" w:rsidRPr="00DF1016" w:rsidRDefault="00E463CD" w:rsidP="00E463CD">
      <w:pPr>
        <w:jc w:val="both"/>
        <w:rPr>
          <w:rFonts w:ascii="Tahoma" w:hAnsi="Tahoma" w:cs="Tahoma"/>
          <w:b/>
          <w:sz w:val="22"/>
          <w:szCs w:val="22"/>
        </w:rPr>
      </w:pPr>
      <w:r w:rsidRPr="00DF1016">
        <w:rPr>
          <w:rFonts w:ascii="Tahoma" w:hAnsi="Tahoma" w:cs="Tahoma"/>
          <w:b/>
          <w:sz w:val="22"/>
          <w:szCs w:val="22"/>
        </w:rPr>
        <w:t xml:space="preserve">Finally, </w:t>
      </w:r>
      <w:r w:rsidR="00DF6B8B" w:rsidRPr="00DF1016">
        <w:rPr>
          <w:rFonts w:ascii="Tahoma" w:hAnsi="Tahoma" w:cs="Tahoma"/>
          <w:b/>
          <w:sz w:val="22"/>
          <w:szCs w:val="22"/>
        </w:rPr>
        <w:t xml:space="preserve">is there anything else </w:t>
      </w:r>
      <w:r w:rsidR="004F3AFA" w:rsidRPr="00DF1016">
        <w:rPr>
          <w:rFonts w:ascii="Tahoma" w:hAnsi="Tahoma" w:cs="Tahoma"/>
          <w:b/>
          <w:sz w:val="22"/>
          <w:szCs w:val="22"/>
        </w:rPr>
        <w:t>not</w:t>
      </w:r>
      <w:r w:rsidR="00DF6B8B" w:rsidRPr="00DF1016">
        <w:rPr>
          <w:rFonts w:ascii="Tahoma" w:hAnsi="Tahoma" w:cs="Tahoma"/>
          <w:b/>
          <w:sz w:val="22"/>
          <w:szCs w:val="22"/>
        </w:rPr>
        <w:t xml:space="preserve"> covered in this questionnaire that </w:t>
      </w:r>
      <w:r w:rsidR="004F3AFA" w:rsidRPr="00DF1016">
        <w:rPr>
          <w:rFonts w:ascii="Tahoma" w:hAnsi="Tahoma" w:cs="Tahoma"/>
          <w:b/>
          <w:sz w:val="22"/>
          <w:szCs w:val="22"/>
        </w:rPr>
        <w:t>you consider</w:t>
      </w:r>
      <w:r w:rsidR="00DF6B8B" w:rsidRPr="00DF1016">
        <w:rPr>
          <w:rFonts w:ascii="Tahoma" w:hAnsi="Tahoma" w:cs="Tahoma"/>
          <w:b/>
          <w:sz w:val="22"/>
          <w:szCs w:val="22"/>
        </w:rPr>
        <w:t xml:space="preserve"> </w:t>
      </w:r>
      <w:r w:rsidR="004F3AFA" w:rsidRPr="00DF1016">
        <w:rPr>
          <w:rFonts w:ascii="Tahoma" w:hAnsi="Tahoma" w:cs="Tahoma"/>
          <w:b/>
          <w:sz w:val="22"/>
          <w:szCs w:val="22"/>
        </w:rPr>
        <w:t>relevant</w:t>
      </w:r>
      <w:r w:rsidR="00DF6B8B" w:rsidRPr="00DF1016">
        <w:rPr>
          <w:rFonts w:ascii="Tahoma" w:hAnsi="Tahoma" w:cs="Tahoma"/>
          <w:b/>
          <w:sz w:val="22"/>
          <w:szCs w:val="22"/>
        </w:rPr>
        <w:t xml:space="preserve"> in the context of combating ICT-facilitated THB?</w:t>
      </w:r>
      <w:r w:rsidR="004F3AFA" w:rsidRPr="00DF1016">
        <w:rPr>
          <w:rFonts w:ascii="Tahoma" w:hAnsi="Tahoma" w:cs="Tahoma"/>
          <w:b/>
          <w:sz w:val="22"/>
          <w:szCs w:val="22"/>
        </w:rPr>
        <w:t xml:space="preserve"> </w:t>
      </w:r>
    </w:p>
    <w:p w14:paraId="456E1C7A" w14:textId="77777777" w:rsidR="00E463CD" w:rsidRPr="00DF1016" w:rsidRDefault="00E463CD" w:rsidP="00E463CD">
      <w:pPr>
        <w:jc w:val="both"/>
        <w:rPr>
          <w:rFonts w:ascii="Tahoma" w:hAnsi="Tahoma" w:cs="Tahoma"/>
          <w:sz w:val="22"/>
          <w:szCs w:val="22"/>
        </w:rPr>
      </w:pPr>
    </w:p>
    <w:p w14:paraId="33571476" w14:textId="77777777" w:rsidR="00DF1016" w:rsidRPr="00DF1016" w:rsidRDefault="00DF1016" w:rsidP="00DF1016"/>
    <w:p w14:paraId="01D397AC" w14:textId="59CE72FD" w:rsidR="00517238" w:rsidRPr="00DF1016" w:rsidRDefault="00B13592" w:rsidP="000101D9">
      <w:pPr>
        <w:pStyle w:val="Heading1"/>
      </w:pPr>
      <w:r w:rsidRPr="00DF1016">
        <w:t>Further materials</w:t>
      </w:r>
    </w:p>
    <w:p w14:paraId="158DAC24" w14:textId="77777777" w:rsidR="00D9348A" w:rsidRPr="00DF1016" w:rsidRDefault="00D9348A" w:rsidP="00263676">
      <w:pPr>
        <w:jc w:val="both"/>
        <w:rPr>
          <w:rFonts w:ascii="Tahoma" w:hAnsi="Tahoma" w:cs="Tahoma"/>
          <w:sz w:val="22"/>
          <w:szCs w:val="22"/>
        </w:rPr>
      </w:pPr>
    </w:p>
    <w:p w14:paraId="5A863B1E" w14:textId="77777777" w:rsidR="00D63E25" w:rsidRPr="00DF1016" w:rsidRDefault="00D63E25" w:rsidP="00D63E25">
      <w:pPr>
        <w:jc w:val="both"/>
        <w:rPr>
          <w:rFonts w:ascii="Tahoma" w:hAnsi="Tahoma" w:cs="Tahoma"/>
          <w:sz w:val="22"/>
          <w:szCs w:val="22"/>
        </w:rPr>
      </w:pPr>
      <w:r w:rsidRPr="00DF1016">
        <w:rPr>
          <w:rFonts w:ascii="Tahoma" w:hAnsi="Tahoma" w:cs="Tahoma"/>
          <w:sz w:val="22"/>
          <w:szCs w:val="22"/>
        </w:rPr>
        <w:t xml:space="preserve">If possible, please share with us any relevant non-confidential materials, including statistical data, press releases and reports, that relate to ICT-facilitated THB. </w:t>
      </w:r>
    </w:p>
    <w:p w14:paraId="1AF8D9B6" w14:textId="25AC3551" w:rsidR="00AB496D" w:rsidRPr="00DF1016" w:rsidRDefault="00263676" w:rsidP="00A14574">
      <w:pPr>
        <w:jc w:val="both"/>
        <w:rPr>
          <w:rFonts w:ascii="Tahoma" w:hAnsi="Tahoma" w:cs="Tahoma"/>
          <w:sz w:val="22"/>
          <w:szCs w:val="22"/>
        </w:rPr>
      </w:pPr>
      <w:r w:rsidRPr="00DF1016">
        <w:rPr>
          <w:rFonts w:ascii="Tahoma" w:hAnsi="Tahoma" w:cs="Tahoma"/>
          <w:sz w:val="22"/>
          <w:szCs w:val="22"/>
        </w:rPr>
        <w:t xml:space="preserve"> </w:t>
      </w:r>
    </w:p>
    <w:sectPr w:rsidR="00AB496D" w:rsidRPr="00DF1016" w:rsidSect="00F70AE5">
      <w:headerReference w:type="even" r:id="rId11"/>
      <w:headerReference w:type="default" r:id="rId12"/>
      <w:footerReference w:type="even" r:id="rId13"/>
      <w:footerReference w:type="default" r:id="rId14"/>
      <w:headerReference w:type="first" r:id="rId15"/>
      <w:footerReference w:type="first" r:id="rId16"/>
      <w:pgSz w:w="11900" w:h="16840"/>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730BF" w14:textId="77777777" w:rsidR="00C949CD" w:rsidRDefault="00C949CD" w:rsidP="00B243B7">
      <w:r>
        <w:separator/>
      </w:r>
    </w:p>
  </w:endnote>
  <w:endnote w:type="continuationSeparator" w:id="0">
    <w:p w14:paraId="4E98A93D" w14:textId="77777777" w:rsidR="00C949CD" w:rsidRDefault="00C949CD" w:rsidP="00B24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47F89" w14:textId="77777777" w:rsidR="007A50F7" w:rsidRDefault="007A50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627C0" w14:textId="285BCA5C" w:rsidR="00B243B7" w:rsidRDefault="00B243B7" w:rsidP="00263246">
    <w:pPr>
      <w:pStyle w:val="Footer"/>
      <w:framePr w:wrap="none" w:vAnchor="text" w:hAnchor="margin" w:xAlign="center" w:y="1"/>
      <w:rPr>
        <w:rStyle w:val="PageNumber"/>
      </w:rPr>
    </w:pPr>
  </w:p>
  <w:p w14:paraId="00FFC98B" w14:textId="77777777" w:rsidR="00B243B7" w:rsidRDefault="00B243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9DC88" w14:textId="1BD0BBC0" w:rsidR="00331672" w:rsidRDefault="00331672" w:rsidP="00331672">
    <w:pPr>
      <w:pStyle w:val="Footer"/>
      <w:jc w:val="center"/>
      <w:rPr>
        <w:rFonts w:ascii="Tahoma" w:hAnsi="Tahoma" w:cs="Tahoma"/>
        <w:sz w:val="22"/>
        <w:szCs w:val="22"/>
      </w:rPr>
    </w:pPr>
    <w:r w:rsidRPr="00331672">
      <w:rPr>
        <w:rFonts w:ascii="Tahoma" w:hAnsi="Tahoma" w:cs="Tahoma"/>
        <w:sz w:val="22"/>
        <w:szCs w:val="22"/>
      </w:rPr>
      <w:t>Secretariat of the Council of Europe Convention on Action against Trafficking in Human Beings</w:t>
    </w:r>
  </w:p>
  <w:p w14:paraId="31BF8599" w14:textId="77777777" w:rsidR="00906806" w:rsidRPr="00331672" w:rsidRDefault="00906806" w:rsidP="00331672">
    <w:pPr>
      <w:pStyle w:val="Footer"/>
      <w:jc w:val="center"/>
      <w:rPr>
        <w:rFonts w:ascii="Tahoma" w:hAnsi="Tahoma" w:cs="Tahom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1958F" w14:textId="77777777" w:rsidR="00C949CD" w:rsidRDefault="00C949CD" w:rsidP="00B243B7">
      <w:r>
        <w:separator/>
      </w:r>
    </w:p>
  </w:footnote>
  <w:footnote w:type="continuationSeparator" w:id="0">
    <w:p w14:paraId="6185905E" w14:textId="77777777" w:rsidR="00C949CD" w:rsidRDefault="00C949CD" w:rsidP="00B24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0DD32" w14:textId="3D9B2522" w:rsidR="00F70AE5" w:rsidRPr="00311588" w:rsidRDefault="00F70AE5" w:rsidP="00A14574">
    <w:pPr>
      <w:pStyle w:val="Header"/>
      <w:tabs>
        <w:tab w:val="clear" w:pos="9026"/>
        <w:tab w:val="right" w:pos="10065"/>
        <w:tab w:val="right" w:pos="10206"/>
      </w:tabs>
      <w:ind w:right="-8"/>
      <w:rPr>
        <w:rStyle w:val="PageNumber"/>
        <w:rFonts w:ascii="Tahoma" w:hAnsi="Tahoma" w:cs="Tahoma"/>
        <w:sz w:val="18"/>
        <w:szCs w:val="18"/>
      </w:rPr>
    </w:pPr>
    <w:r w:rsidRPr="00311588">
      <w:rPr>
        <w:rStyle w:val="PageNumber"/>
        <w:rFonts w:ascii="Tahoma" w:hAnsi="Tahoma" w:cs="Tahoma"/>
        <w:sz w:val="18"/>
        <w:szCs w:val="18"/>
      </w:rPr>
      <w:fldChar w:fldCharType="begin"/>
    </w:r>
    <w:r w:rsidRPr="00311588">
      <w:rPr>
        <w:rStyle w:val="PageNumber"/>
        <w:rFonts w:ascii="Tahoma" w:hAnsi="Tahoma" w:cs="Tahoma"/>
        <w:sz w:val="18"/>
        <w:szCs w:val="18"/>
      </w:rPr>
      <w:instrText xml:space="preserve"> PAGE </w:instrText>
    </w:r>
    <w:r w:rsidRPr="00311588">
      <w:rPr>
        <w:rStyle w:val="PageNumber"/>
        <w:rFonts w:ascii="Tahoma" w:hAnsi="Tahoma" w:cs="Tahoma"/>
        <w:sz w:val="18"/>
        <w:szCs w:val="18"/>
      </w:rPr>
      <w:fldChar w:fldCharType="separate"/>
    </w:r>
    <w:r>
      <w:rPr>
        <w:rStyle w:val="PageNumber"/>
        <w:rFonts w:ascii="Tahoma" w:hAnsi="Tahoma" w:cs="Tahoma"/>
        <w:sz w:val="18"/>
        <w:szCs w:val="18"/>
      </w:rPr>
      <w:t>3</w:t>
    </w:r>
    <w:r w:rsidRPr="00311588">
      <w:rPr>
        <w:rStyle w:val="PageNumber"/>
        <w:rFonts w:ascii="Tahoma" w:hAnsi="Tahoma" w:cs="Tahoma"/>
        <w:sz w:val="18"/>
        <w:szCs w:val="18"/>
      </w:rPr>
      <w:fldChar w:fldCharType="end"/>
    </w:r>
    <w:r w:rsidRPr="00F70AE5">
      <w:rPr>
        <w:rFonts w:ascii="Tahoma" w:hAnsi="Tahoma" w:cs="Tahoma"/>
        <w:sz w:val="18"/>
        <w:szCs w:val="18"/>
      </w:rPr>
      <w:t xml:space="preserve"> </w:t>
    </w:r>
    <w:r>
      <w:rPr>
        <w:rFonts w:ascii="Tahoma" w:hAnsi="Tahoma" w:cs="Tahoma"/>
        <w:sz w:val="18"/>
        <w:szCs w:val="18"/>
      </w:rPr>
      <w:tab/>
    </w:r>
    <w:r>
      <w:rPr>
        <w:rFonts w:ascii="Tahoma" w:hAnsi="Tahoma" w:cs="Tahoma"/>
        <w:sz w:val="18"/>
        <w:szCs w:val="18"/>
      </w:rPr>
      <w:tab/>
      <w:t>GRETA(20</w:t>
    </w:r>
    <w:r w:rsidR="00335BB3">
      <w:rPr>
        <w:rFonts w:ascii="Tahoma" w:hAnsi="Tahoma" w:cs="Tahoma"/>
        <w:sz w:val="18"/>
        <w:szCs w:val="18"/>
      </w:rPr>
      <w:t>21</w:t>
    </w:r>
    <w:r>
      <w:rPr>
        <w:rFonts w:ascii="Tahoma" w:hAnsi="Tahoma" w:cs="Tahoma"/>
        <w:sz w:val="18"/>
        <w:szCs w:val="18"/>
      </w:rPr>
      <w:t>)</w:t>
    </w:r>
    <w:r w:rsidR="00335BB3">
      <w:rPr>
        <w:rFonts w:ascii="Tahoma" w:hAnsi="Tahoma" w:cs="Tahoma"/>
        <w:sz w:val="18"/>
        <w:szCs w:val="18"/>
      </w:rPr>
      <w:t>0</w:t>
    </w:r>
    <w:r w:rsidR="007A50F7">
      <w:rPr>
        <w:rFonts w:ascii="Tahoma" w:hAnsi="Tahoma" w:cs="Tahoma"/>
        <w:sz w:val="18"/>
        <w:szCs w:val="18"/>
      </w:rPr>
      <w:t>7</w:t>
    </w:r>
  </w:p>
  <w:p w14:paraId="626B7AC5" w14:textId="3AC3E251" w:rsidR="00F70AE5" w:rsidRPr="00F70AE5" w:rsidRDefault="00F70AE5" w:rsidP="00F70AE5">
    <w:pPr>
      <w:pStyle w:val="Header"/>
      <w:tabs>
        <w:tab w:val="left" w:pos="10206"/>
      </w:tabs>
      <w:ind w:right="-14"/>
      <w:rPr>
        <w:rFonts w:ascii="Tahoma" w:hAnsi="Tahoma" w:cs="Tahoma"/>
        <w:sz w:val="18"/>
        <w:szCs w:val="18"/>
      </w:rPr>
    </w:pPr>
    <w:r w:rsidRPr="00311588">
      <w:rPr>
        <w:rStyle w:val="PageNumber"/>
        <w:rFonts w:ascii="Tahoma" w:hAnsi="Tahoma" w:cs="Tahoma"/>
        <w:sz w:val="18"/>
        <w:szCs w:val="18"/>
      </w:rPr>
      <w:t>______________________________________________________________________________________________________</w:t>
    </w:r>
    <w:r>
      <w:rPr>
        <w:rStyle w:val="PageNumber"/>
        <w:rFonts w:ascii="Tahoma" w:hAnsi="Tahoma" w:cs="Tahoma"/>
        <w:sz w:val="18"/>
        <w:szCs w:val="18"/>
      </w:rPr>
      <w:t>_</w:t>
    </w:r>
  </w:p>
  <w:p w14:paraId="14CDC496" w14:textId="77777777" w:rsidR="00F70AE5" w:rsidRPr="00F70AE5" w:rsidRDefault="00F70AE5">
    <w:pPr>
      <w:pStyle w:val="Header"/>
      <w:rPr>
        <w:rFonts w:ascii="Tahoma" w:hAnsi="Tahoma" w:cs="Tahom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AC9C3" w14:textId="0307F3A1" w:rsidR="00F70AE5" w:rsidRPr="00311588" w:rsidRDefault="00F70AE5" w:rsidP="00A14574">
    <w:pPr>
      <w:pStyle w:val="Header"/>
      <w:tabs>
        <w:tab w:val="right" w:pos="10206"/>
      </w:tabs>
      <w:ind w:right="133"/>
      <w:rPr>
        <w:rStyle w:val="PageNumber"/>
        <w:rFonts w:ascii="Tahoma" w:hAnsi="Tahoma" w:cs="Tahoma"/>
        <w:sz w:val="18"/>
        <w:szCs w:val="18"/>
      </w:rPr>
    </w:pPr>
    <w:r>
      <w:rPr>
        <w:rFonts w:ascii="Tahoma" w:hAnsi="Tahoma" w:cs="Tahoma"/>
        <w:sz w:val="18"/>
        <w:szCs w:val="18"/>
      </w:rPr>
      <w:t>GRETA(20</w:t>
    </w:r>
    <w:r w:rsidR="00A14574">
      <w:rPr>
        <w:rFonts w:ascii="Tahoma" w:hAnsi="Tahoma" w:cs="Tahoma"/>
        <w:sz w:val="18"/>
        <w:szCs w:val="18"/>
      </w:rPr>
      <w:t>21</w:t>
    </w:r>
    <w:r>
      <w:rPr>
        <w:rFonts w:ascii="Tahoma" w:hAnsi="Tahoma" w:cs="Tahoma"/>
        <w:sz w:val="18"/>
        <w:szCs w:val="18"/>
      </w:rPr>
      <w:t>)</w:t>
    </w:r>
    <w:r w:rsidR="00A14574">
      <w:rPr>
        <w:rFonts w:ascii="Tahoma" w:hAnsi="Tahoma" w:cs="Tahoma"/>
        <w:sz w:val="18"/>
        <w:szCs w:val="18"/>
      </w:rPr>
      <w:t>0</w:t>
    </w:r>
    <w:r w:rsidR="00DF1016">
      <w:rPr>
        <w:rFonts w:ascii="Tahoma" w:hAnsi="Tahoma" w:cs="Tahoma"/>
        <w:sz w:val="18"/>
        <w:szCs w:val="18"/>
      </w:rPr>
      <w:t>7</w:t>
    </w:r>
    <w:r>
      <w:rPr>
        <w:rFonts w:ascii="Tahoma" w:hAnsi="Tahoma" w:cs="Tahoma"/>
        <w:sz w:val="18"/>
        <w:szCs w:val="18"/>
      </w:rPr>
      <w:tab/>
      <w:t xml:space="preserve"> </w:t>
    </w:r>
    <w:r>
      <w:rPr>
        <w:rFonts w:ascii="Tahoma" w:hAnsi="Tahoma" w:cs="Tahoma"/>
        <w:sz w:val="18"/>
        <w:szCs w:val="18"/>
      </w:rPr>
      <w:tab/>
    </w:r>
    <w:r>
      <w:rPr>
        <w:rFonts w:ascii="Tahoma" w:hAnsi="Tahoma" w:cs="Tahoma"/>
        <w:sz w:val="18"/>
        <w:szCs w:val="18"/>
      </w:rPr>
      <w:tab/>
    </w:r>
    <w:r w:rsidRPr="00311588">
      <w:rPr>
        <w:rStyle w:val="PageNumber"/>
        <w:rFonts w:ascii="Tahoma" w:hAnsi="Tahoma" w:cs="Tahoma"/>
        <w:sz w:val="18"/>
        <w:szCs w:val="18"/>
      </w:rPr>
      <w:fldChar w:fldCharType="begin"/>
    </w:r>
    <w:r w:rsidRPr="00311588">
      <w:rPr>
        <w:rStyle w:val="PageNumber"/>
        <w:rFonts w:ascii="Tahoma" w:hAnsi="Tahoma" w:cs="Tahoma"/>
        <w:sz w:val="18"/>
        <w:szCs w:val="18"/>
      </w:rPr>
      <w:instrText xml:space="preserve"> PAGE </w:instrText>
    </w:r>
    <w:r w:rsidRPr="00311588">
      <w:rPr>
        <w:rStyle w:val="PageNumber"/>
        <w:rFonts w:ascii="Tahoma" w:hAnsi="Tahoma" w:cs="Tahoma"/>
        <w:sz w:val="18"/>
        <w:szCs w:val="18"/>
      </w:rPr>
      <w:fldChar w:fldCharType="separate"/>
    </w:r>
    <w:r>
      <w:rPr>
        <w:rStyle w:val="PageNumber"/>
        <w:rFonts w:ascii="Tahoma" w:hAnsi="Tahoma" w:cs="Tahoma"/>
        <w:sz w:val="18"/>
        <w:szCs w:val="18"/>
      </w:rPr>
      <w:t>6</w:t>
    </w:r>
    <w:r w:rsidRPr="00311588">
      <w:rPr>
        <w:rStyle w:val="PageNumber"/>
        <w:rFonts w:ascii="Tahoma" w:hAnsi="Tahoma" w:cs="Tahoma"/>
        <w:sz w:val="18"/>
        <w:szCs w:val="18"/>
      </w:rPr>
      <w:fldChar w:fldCharType="end"/>
    </w:r>
  </w:p>
  <w:p w14:paraId="325B1C07" w14:textId="77777777" w:rsidR="00F70AE5" w:rsidRPr="00311588" w:rsidRDefault="00F70AE5" w:rsidP="00F70AE5">
    <w:pPr>
      <w:pStyle w:val="Header"/>
      <w:tabs>
        <w:tab w:val="left" w:pos="10206"/>
      </w:tabs>
      <w:ind w:right="-14"/>
      <w:rPr>
        <w:rFonts w:ascii="Tahoma" w:hAnsi="Tahoma" w:cs="Tahoma"/>
        <w:sz w:val="18"/>
        <w:szCs w:val="18"/>
      </w:rPr>
    </w:pPr>
    <w:r w:rsidRPr="00311588">
      <w:rPr>
        <w:rStyle w:val="PageNumber"/>
        <w:rFonts w:ascii="Tahoma" w:hAnsi="Tahoma" w:cs="Tahoma"/>
        <w:sz w:val="18"/>
        <w:szCs w:val="18"/>
      </w:rPr>
      <w:t>______________________________________________________________________________________________________</w:t>
    </w:r>
    <w:r>
      <w:rPr>
        <w:rStyle w:val="PageNumber"/>
        <w:rFonts w:ascii="Tahoma" w:hAnsi="Tahoma" w:cs="Tahoma"/>
        <w:sz w:val="18"/>
        <w:szCs w:val="18"/>
      </w:rPr>
      <w:t>_</w:t>
    </w:r>
  </w:p>
  <w:p w14:paraId="2E42D23A" w14:textId="77777777" w:rsidR="00F70AE5" w:rsidRPr="00F70AE5" w:rsidRDefault="00F70AE5">
    <w:pPr>
      <w:pStyle w:val="Header"/>
      <w:rPr>
        <w:rFonts w:ascii="Tahoma" w:hAnsi="Tahoma" w:cs="Tahoma"/>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0F6B2" w14:textId="77777777" w:rsidR="007A50F7" w:rsidRDefault="007A5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3F22"/>
    <w:multiLevelType w:val="hybridMultilevel"/>
    <w:tmpl w:val="EE42F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C2494"/>
    <w:multiLevelType w:val="hybridMultilevel"/>
    <w:tmpl w:val="ED64D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44F44"/>
    <w:multiLevelType w:val="hybridMultilevel"/>
    <w:tmpl w:val="79402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066E9"/>
    <w:multiLevelType w:val="hybridMultilevel"/>
    <w:tmpl w:val="7714B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950DF"/>
    <w:multiLevelType w:val="hybridMultilevel"/>
    <w:tmpl w:val="95F6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745D5"/>
    <w:multiLevelType w:val="hybridMultilevel"/>
    <w:tmpl w:val="1608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A1B4B"/>
    <w:multiLevelType w:val="hybridMultilevel"/>
    <w:tmpl w:val="451E0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71A87"/>
    <w:multiLevelType w:val="hybridMultilevel"/>
    <w:tmpl w:val="B6B6F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162FF"/>
    <w:multiLevelType w:val="hybridMultilevel"/>
    <w:tmpl w:val="F056A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949F2"/>
    <w:multiLevelType w:val="hybridMultilevel"/>
    <w:tmpl w:val="D5F23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4771E"/>
    <w:multiLevelType w:val="hybridMultilevel"/>
    <w:tmpl w:val="CFD4B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A476C"/>
    <w:multiLevelType w:val="hybridMultilevel"/>
    <w:tmpl w:val="4A6C8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927DE"/>
    <w:multiLevelType w:val="hybridMultilevel"/>
    <w:tmpl w:val="95F6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0B3E81"/>
    <w:multiLevelType w:val="hybridMultilevel"/>
    <w:tmpl w:val="B46E5C7E"/>
    <w:lvl w:ilvl="0" w:tplc="E78C9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39355C"/>
    <w:multiLevelType w:val="hybridMultilevel"/>
    <w:tmpl w:val="9272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23D2A"/>
    <w:multiLevelType w:val="hybridMultilevel"/>
    <w:tmpl w:val="E966A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7C7C9C"/>
    <w:multiLevelType w:val="hybridMultilevel"/>
    <w:tmpl w:val="B3C88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641B2F"/>
    <w:multiLevelType w:val="hybridMultilevel"/>
    <w:tmpl w:val="443884C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987731"/>
    <w:multiLevelType w:val="hybridMultilevel"/>
    <w:tmpl w:val="54DCD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4D541F"/>
    <w:multiLevelType w:val="hybridMultilevel"/>
    <w:tmpl w:val="6A3AB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FB6272"/>
    <w:multiLevelType w:val="hybridMultilevel"/>
    <w:tmpl w:val="544EC32E"/>
    <w:lvl w:ilvl="0" w:tplc="CA00D650">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177943"/>
    <w:multiLevelType w:val="hybridMultilevel"/>
    <w:tmpl w:val="F5181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FC62B2"/>
    <w:multiLevelType w:val="hybridMultilevel"/>
    <w:tmpl w:val="D58AA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CE14C9"/>
    <w:multiLevelType w:val="hybridMultilevel"/>
    <w:tmpl w:val="31E45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645C06"/>
    <w:multiLevelType w:val="hybridMultilevel"/>
    <w:tmpl w:val="94F04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D263BB"/>
    <w:multiLevelType w:val="hybridMultilevel"/>
    <w:tmpl w:val="420E8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905B9A"/>
    <w:multiLevelType w:val="hybridMultilevel"/>
    <w:tmpl w:val="DB84D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747598"/>
    <w:multiLevelType w:val="hybridMultilevel"/>
    <w:tmpl w:val="14044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6B3961"/>
    <w:multiLevelType w:val="hybridMultilevel"/>
    <w:tmpl w:val="C4A45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24265D"/>
    <w:multiLevelType w:val="hybridMultilevel"/>
    <w:tmpl w:val="E3107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3"/>
  </w:num>
  <w:num w:numId="3">
    <w:abstractNumId w:val="23"/>
  </w:num>
  <w:num w:numId="4">
    <w:abstractNumId w:val="12"/>
  </w:num>
  <w:num w:numId="5">
    <w:abstractNumId w:val="4"/>
  </w:num>
  <w:num w:numId="6">
    <w:abstractNumId w:val="20"/>
  </w:num>
  <w:num w:numId="7">
    <w:abstractNumId w:val="25"/>
  </w:num>
  <w:num w:numId="8">
    <w:abstractNumId w:val="21"/>
  </w:num>
  <w:num w:numId="9">
    <w:abstractNumId w:val="0"/>
  </w:num>
  <w:num w:numId="10">
    <w:abstractNumId w:val="24"/>
  </w:num>
  <w:num w:numId="11">
    <w:abstractNumId w:val="15"/>
  </w:num>
  <w:num w:numId="12">
    <w:abstractNumId w:val="10"/>
  </w:num>
  <w:num w:numId="13">
    <w:abstractNumId w:val="6"/>
  </w:num>
  <w:num w:numId="14">
    <w:abstractNumId w:val="1"/>
  </w:num>
  <w:num w:numId="15">
    <w:abstractNumId w:val="16"/>
  </w:num>
  <w:num w:numId="16">
    <w:abstractNumId w:val="19"/>
  </w:num>
  <w:num w:numId="17">
    <w:abstractNumId w:val="14"/>
  </w:num>
  <w:num w:numId="18">
    <w:abstractNumId w:val="9"/>
  </w:num>
  <w:num w:numId="19">
    <w:abstractNumId w:val="7"/>
  </w:num>
  <w:num w:numId="20">
    <w:abstractNumId w:val="8"/>
  </w:num>
  <w:num w:numId="21">
    <w:abstractNumId w:val="5"/>
  </w:num>
  <w:num w:numId="22">
    <w:abstractNumId w:val="2"/>
  </w:num>
  <w:num w:numId="23">
    <w:abstractNumId w:val="18"/>
  </w:num>
  <w:num w:numId="24">
    <w:abstractNumId w:val="26"/>
  </w:num>
  <w:num w:numId="25">
    <w:abstractNumId w:val="28"/>
  </w:num>
  <w:num w:numId="26">
    <w:abstractNumId w:val="22"/>
  </w:num>
  <w:num w:numId="27">
    <w:abstractNumId w:val="11"/>
  </w:num>
  <w:num w:numId="28">
    <w:abstractNumId w:val="29"/>
  </w:num>
  <w:num w:numId="29">
    <w:abstractNumId w:val="1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EEA"/>
    <w:rsid w:val="00001507"/>
    <w:rsid w:val="00007B10"/>
    <w:rsid w:val="000101D9"/>
    <w:rsid w:val="00013A33"/>
    <w:rsid w:val="0004350C"/>
    <w:rsid w:val="000673C3"/>
    <w:rsid w:val="0007248D"/>
    <w:rsid w:val="000765C1"/>
    <w:rsid w:val="0008241A"/>
    <w:rsid w:val="00084EDB"/>
    <w:rsid w:val="00094CC9"/>
    <w:rsid w:val="00096402"/>
    <w:rsid w:val="000C218F"/>
    <w:rsid w:val="000D2862"/>
    <w:rsid w:val="000D6EFA"/>
    <w:rsid w:val="000F3DCB"/>
    <w:rsid w:val="001129D6"/>
    <w:rsid w:val="001131BD"/>
    <w:rsid w:val="001148DE"/>
    <w:rsid w:val="00125D21"/>
    <w:rsid w:val="0013246E"/>
    <w:rsid w:val="00154F97"/>
    <w:rsid w:val="001632CA"/>
    <w:rsid w:val="00163E5B"/>
    <w:rsid w:val="00165654"/>
    <w:rsid w:val="001852D4"/>
    <w:rsid w:val="00187507"/>
    <w:rsid w:val="001977E0"/>
    <w:rsid w:val="001A1F2D"/>
    <w:rsid w:val="001A48F2"/>
    <w:rsid w:val="001A62FF"/>
    <w:rsid w:val="001B2A0B"/>
    <w:rsid w:val="001E203A"/>
    <w:rsid w:val="001F16E9"/>
    <w:rsid w:val="00202123"/>
    <w:rsid w:val="00202259"/>
    <w:rsid w:val="0022680C"/>
    <w:rsid w:val="00227283"/>
    <w:rsid w:val="00227E8E"/>
    <w:rsid w:val="00230080"/>
    <w:rsid w:val="002302CA"/>
    <w:rsid w:val="00233F1F"/>
    <w:rsid w:val="0023576A"/>
    <w:rsid w:val="00240F41"/>
    <w:rsid w:val="002419CF"/>
    <w:rsid w:val="0025785A"/>
    <w:rsid w:val="00263676"/>
    <w:rsid w:val="00265BE8"/>
    <w:rsid w:val="00280EEA"/>
    <w:rsid w:val="002838A9"/>
    <w:rsid w:val="002926E8"/>
    <w:rsid w:val="002A660C"/>
    <w:rsid w:val="002B2148"/>
    <w:rsid w:val="002B70AE"/>
    <w:rsid w:val="002D63D4"/>
    <w:rsid w:val="002F4FCD"/>
    <w:rsid w:val="00301F0C"/>
    <w:rsid w:val="00313A44"/>
    <w:rsid w:val="00331672"/>
    <w:rsid w:val="00333570"/>
    <w:rsid w:val="00333BB0"/>
    <w:rsid w:val="00335BB3"/>
    <w:rsid w:val="00342031"/>
    <w:rsid w:val="0034378E"/>
    <w:rsid w:val="00344979"/>
    <w:rsid w:val="00360019"/>
    <w:rsid w:val="00360033"/>
    <w:rsid w:val="00382425"/>
    <w:rsid w:val="003875B9"/>
    <w:rsid w:val="003D2573"/>
    <w:rsid w:val="003D5FC5"/>
    <w:rsid w:val="003E0F6D"/>
    <w:rsid w:val="003E2EA5"/>
    <w:rsid w:val="003E3F5A"/>
    <w:rsid w:val="00417447"/>
    <w:rsid w:val="00442F84"/>
    <w:rsid w:val="00450634"/>
    <w:rsid w:val="0045290F"/>
    <w:rsid w:val="00454306"/>
    <w:rsid w:val="0046376D"/>
    <w:rsid w:val="00481C82"/>
    <w:rsid w:val="00484EED"/>
    <w:rsid w:val="00497909"/>
    <w:rsid w:val="004C692F"/>
    <w:rsid w:val="004F0A9F"/>
    <w:rsid w:val="004F15AD"/>
    <w:rsid w:val="004F3AFA"/>
    <w:rsid w:val="004F4728"/>
    <w:rsid w:val="004F5097"/>
    <w:rsid w:val="00517238"/>
    <w:rsid w:val="00540D33"/>
    <w:rsid w:val="00556DEC"/>
    <w:rsid w:val="00561809"/>
    <w:rsid w:val="005678B7"/>
    <w:rsid w:val="00571136"/>
    <w:rsid w:val="00582C0B"/>
    <w:rsid w:val="00585E0D"/>
    <w:rsid w:val="005A061B"/>
    <w:rsid w:val="005B7244"/>
    <w:rsid w:val="005C41C4"/>
    <w:rsid w:val="005C7F91"/>
    <w:rsid w:val="005D0450"/>
    <w:rsid w:val="005D4B08"/>
    <w:rsid w:val="005F151D"/>
    <w:rsid w:val="005F3FF0"/>
    <w:rsid w:val="006352B9"/>
    <w:rsid w:val="00651349"/>
    <w:rsid w:val="00653597"/>
    <w:rsid w:val="006614DA"/>
    <w:rsid w:val="006C4804"/>
    <w:rsid w:val="006D46C8"/>
    <w:rsid w:val="006F4605"/>
    <w:rsid w:val="006F563E"/>
    <w:rsid w:val="00721E77"/>
    <w:rsid w:val="00743A67"/>
    <w:rsid w:val="00764546"/>
    <w:rsid w:val="00774CAA"/>
    <w:rsid w:val="007814CC"/>
    <w:rsid w:val="00786108"/>
    <w:rsid w:val="00786891"/>
    <w:rsid w:val="007A50F7"/>
    <w:rsid w:val="007A6E4B"/>
    <w:rsid w:val="007B234F"/>
    <w:rsid w:val="007D2B77"/>
    <w:rsid w:val="007F316A"/>
    <w:rsid w:val="00806005"/>
    <w:rsid w:val="0081632F"/>
    <w:rsid w:val="008175D1"/>
    <w:rsid w:val="00820935"/>
    <w:rsid w:val="008224FF"/>
    <w:rsid w:val="00824C84"/>
    <w:rsid w:val="00835494"/>
    <w:rsid w:val="00842945"/>
    <w:rsid w:val="0085763C"/>
    <w:rsid w:val="008809F7"/>
    <w:rsid w:val="008D7B6D"/>
    <w:rsid w:val="008E2FCB"/>
    <w:rsid w:val="008F1B7F"/>
    <w:rsid w:val="00906806"/>
    <w:rsid w:val="009106B0"/>
    <w:rsid w:val="00917088"/>
    <w:rsid w:val="00920E55"/>
    <w:rsid w:val="00930D72"/>
    <w:rsid w:val="00941E30"/>
    <w:rsid w:val="0094597E"/>
    <w:rsid w:val="00956806"/>
    <w:rsid w:val="009607D6"/>
    <w:rsid w:val="00961C50"/>
    <w:rsid w:val="00973032"/>
    <w:rsid w:val="0097735E"/>
    <w:rsid w:val="00981123"/>
    <w:rsid w:val="009A0362"/>
    <w:rsid w:val="009A7C9A"/>
    <w:rsid w:val="009C10FD"/>
    <w:rsid w:val="009E092E"/>
    <w:rsid w:val="00A14574"/>
    <w:rsid w:val="00A15D76"/>
    <w:rsid w:val="00A46B5D"/>
    <w:rsid w:val="00A510B8"/>
    <w:rsid w:val="00A51AB9"/>
    <w:rsid w:val="00A73879"/>
    <w:rsid w:val="00A93A6C"/>
    <w:rsid w:val="00AB496D"/>
    <w:rsid w:val="00AC28AF"/>
    <w:rsid w:val="00AC64B2"/>
    <w:rsid w:val="00AE7C17"/>
    <w:rsid w:val="00AF7205"/>
    <w:rsid w:val="00B07A2D"/>
    <w:rsid w:val="00B13592"/>
    <w:rsid w:val="00B17C72"/>
    <w:rsid w:val="00B243B7"/>
    <w:rsid w:val="00B40B71"/>
    <w:rsid w:val="00B51B3A"/>
    <w:rsid w:val="00B552C2"/>
    <w:rsid w:val="00B87AB1"/>
    <w:rsid w:val="00B9334D"/>
    <w:rsid w:val="00BA5F73"/>
    <w:rsid w:val="00BB19A2"/>
    <w:rsid w:val="00BB2A95"/>
    <w:rsid w:val="00BD6678"/>
    <w:rsid w:val="00BE12E9"/>
    <w:rsid w:val="00BE4DE6"/>
    <w:rsid w:val="00C00FEB"/>
    <w:rsid w:val="00C14ECD"/>
    <w:rsid w:val="00C225F6"/>
    <w:rsid w:val="00C44035"/>
    <w:rsid w:val="00C5163B"/>
    <w:rsid w:val="00C64EC7"/>
    <w:rsid w:val="00C72128"/>
    <w:rsid w:val="00C86FD2"/>
    <w:rsid w:val="00C91335"/>
    <w:rsid w:val="00C949CD"/>
    <w:rsid w:val="00CD04DA"/>
    <w:rsid w:val="00CD0843"/>
    <w:rsid w:val="00D01F55"/>
    <w:rsid w:val="00D0681C"/>
    <w:rsid w:val="00D1191D"/>
    <w:rsid w:val="00D11F19"/>
    <w:rsid w:val="00D2587A"/>
    <w:rsid w:val="00D42A4A"/>
    <w:rsid w:val="00D60063"/>
    <w:rsid w:val="00D63E25"/>
    <w:rsid w:val="00D86D7F"/>
    <w:rsid w:val="00D9348A"/>
    <w:rsid w:val="00DA5094"/>
    <w:rsid w:val="00DA7D73"/>
    <w:rsid w:val="00DB7213"/>
    <w:rsid w:val="00DC648B"/>
    <w:rsid w:val="00DF1016"/>
    <w:rsid w:val="00DF6B8B"/>
    <w:rsid w:val="00E074AC"/>
    <w:rsid w:val="00E11186"/>
    <w:rsid w:val="00E215EE"/>
    <w:rsid w:val="00E3394B"/>
    <w:rsid w:val="00E4493B"/>
    <w:rsid w:val="00E463CD"/>
    <w:rsid w:val="00E5572A"/>
    <w:rsid w:val="00E71A0A"/>
    <w:rsid w:val="00E81940"/>
    <w:rsid w:val="00F03D07"/>
    <w:rsid w:val="00F04CB1"/>
    <w:rsid w:val="00F314EE"/>
    <w:rsid w:val="00F34378"/>
    <w:rsid w:val="00F46569"/>
    <w:rsid w:val="00F70AE5"/>
    <w:rsid w:val="00F91D7F"/>
    <w:rsid w:val="00FA3B30"/>
    <w:rsid w:val="00FB2AD9"/>
    <w:rsid w:val="00FB58C7"/>
    <w:rsid w:val="00FD09D8"/>
    <w:rsid w:val="00FD5499"/>
    <w:rsid w:val="00FF08FA"/>
    <w:rsid w:val="00FF6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FD39C3"/>
  <w15:chartTrackingRefBased/>
  <w15:docId w15:val="{8A1801DA-B965-5C44-A56B-A787F03AD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01D9"/>
    <w:pPr>
      <w:keepNext/>
      <w:keepLines/>
      <w:outlineLvl w:val="0"/>
    </w:pPr>
    <w:rPr>
      <w:rFonts w:ascii="Tahoma" w:eastAsiaTheme="majorEastAsia" w:hAnsi="Tahoma" w:cs="Tahoma"/>
      <w:b/>
      <w:bCs/>
      <w:sz w:val="28"/>
      <w:szCs w:val="28"/>
    </w:rPr>
  </w:style>
  <w:style w:type="paragraph" w:styleId="Heading2">
    <w:name w:val="heading 2"/>
    <w:basedOn w:val="Normal"/>
    <w:next w:val="Normal"/>
    <w:link w:val="Heading2Char"/>
    <w:uiPriority w:val="9"/>
    <w:unhideWhenUsed/>
    <w:qFormat/>
    <w:rsid w:val="000101D9"/>
    <w:pPr>
      <w:keepNext/>
      <w:keepLines/>
      <w:spacing w:after="240"/>
      <w:outlineLvl w:val="1"/>
    </w:pPr>
    <w:rPr>
      <w:rFonts w:ascii="Tahoma" w:eastAsiaTheme="majorEastAsia" w:hAnsi="Tahoma" w:cs="Tahoma"/>
      <w:b/>
      <w:bCs/>
      <w:sz w:val="22"/>
      <w:szCs w:val="22"/>
    </w:rPr>
  </w:style>
  <w:style w:type="paragraph" w:styleId="Heading3">
    <w:name w:val="heading 3"/>
    <w:basedOn w:val="Normal"/>
    <w:next w:val="Normal"/>
    <w:link w:val="Heading3Char"/>
    <w:uiPriority w:val="9"/>
    <w:unhideWhenUsed/>
    <w:qFormat/>
    <w:rsid w:val="000101D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ünf,Paragrafo elenco"/>
    <w:basedOn w:val="Normal"/>
    <w:link w:val="ListParagraphChar"/>
    <w:uiPriority w:val="34"/>
    <w:qFormat/>
    <w:rsid w:val="00280EEA"/>
    <w:pPr>
      <w:ind w:left="720"/>
      <w:contextualSpacing/>
    </w:pPr>
  </w:style>
  <w:style w:type="paragraph" w:styleId="Footer">
    <w:name w:val="footer"/>
    <w:basedOn w:val="Normal"/>
    <w:link w:val="FooterChar"/>
    <w:uiPriority w:val="99"/>
    <w:unhideWhenUsed/>
    <w:rsid w:val="00B243B7"/>
    <w:pPr>
      <w:tabs>
        <w:tab w:val="center" w:pos="4680"/>
        <w:tab w:val="right" w:pos="9360"/>
      </w:tabs>
    </w:pPr>
  </w:style>
  <w:style w:type="character" w:customStyle="1" w:styleId="FooterChar">
    <w:name w:val="Footer Char"/>
    <w:basedOn w:val="DefaultParagraphFont"/>
    <w:link w:val="Footer"/>
    <w:uiPriority w:val="99"/>
    <w:rsid w:val="00B243B7"/>
  </w:style>
  <w:style w:type="character" w:styleId="PageNumber">
    <w:name w:val="page number"/>
    <w:basedOn w:val="DefaultParagraphFont"/>
    <w:unhideWhenUsed/>
    <w:rsid w:val="00B243B7"/>
  </w:style>
  <w:style w:type="table" w:styleId="TableGrid">
    <w:name w:val="Table Grid"/>
    <w:basedOn w:val="TableNormal"/>
    <w:uiPriority w:val="39"/>
    <w:rsid w:val="00E07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48D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48D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B2A0B"/>
    <w:rPr>
      <w:sz w:val="16"/>
      <w:szCs w:val="16"/>
    </w:rPr>
  </w:style>
  <w:style w:type="paragraph" w:styleId="CommentText">
    <w:name w:val="annotation text"/>
    <w:basedOn w:val="Normal"/>
    <w:link w:val="CommentTextChar"/>
    <w:uiPriority w:val="99"/>
    <w:semiHidden/>
    <w:unhideWhenUsed/>
    <w:rsid w:val="001B2A0B"/>
    <w:rPr>
      <w:sz w:val="20"/>
      <w:szCs w:val="20"/>
    </w:rPr>
  </w:style>
  <w:style w:type="character" w:customStyle="1" w:styleId="CommentTextChar">
    <w:name w:val="Comment Text Char"/>
    <w:basedOn w:val="DefaultParagraphFont"/>
    <w:link w:val="CommentText"/>
    <w:uiPriority w:val="99"/>
    <w:semiHidden/>
    <w:rsid w:val="001B2A0B"/>
    <w:rPr>
      <w:sz w:val="20"/>
      <w:szCs w:val="20"/>
    </w:rPr>
  </w:style>
  <w:style w:type="paragraph" w:styleId="CommentSubject">
    <w:name w:val="annotation subject"/>
    <w:basedOn w:val="CommentText"/>
    <w:next w:val="CommentText"/>
    <w:link w:val="CommentSubjectChar"/>
    <w:uiPriority w:val="99"/>
    <w:semiHidden/>
    <w:unhideWhenUsed/>
    <w:rsid w:val="001B2A0B"/>
    <w:rPr>
      <w:b/>
      <w:bCs/>
    </w:rPr>
  </w:style>
  <w:style w:type="character" w:customStyle="1" w:styleId="CommentSubjectChar">
    <w:name w:val="Comment Subject Char"/>
    <w:basedOn w:val="CommentTextChar"/>
    <w:link w:val="CommentSubject"/>
    <w:uiPriority w:val="99"/>
    <w:semiHidden/>
    <w:rsid w:val="001B2A0B"/>
    <w:rPr>
      <w:b/>
      <w:bCs/>
      <w:sz w:val="20"/>
      <w:szCs w:val="20"/>
    </w:rPr>
  </w:style>
  <w:style w:type="character" w:styleId="Hyperlink">
    <w:name w:val="Hyperlink"/>
    <w:uiPriority w:val="99"/>
    <w:rsid w:val="00F70AE5"/>
    <w:rPr>
      <w:color w:val="0000FF"/>
      <w:u w:val="single"/>
    </w:rPr>
  </w:style>
  <w:style w:type="paragraph" w:styleId="Title">
    <w:name w:val="Title"/>
    <w:basedOn w:val="Normal"/>
    <w:next w:val="Normal"/>
    <w:link w:val="TitleChar"/>
    <w:uiPriority w:val="10"/>
    <w:qFormat/>
    <w:rsid w:val="00F70AE5"/>
    <w:pPr>
      <w:contextualSpacing/>
    </w:pPr>
    <w:rPr>
      <w:rFonts w:ascii="Tahoma" w:eastAsiaTheme="majorEastAsia" w:hAnsi="Tahoma" w:cs="Tahoma"/>
      <w:b/>
      <w:bCs/>
      <w:spacing w:val="-10"/>
      <w:kern w:val="28"/>
      <w:sz w:val="28"/>
      <w:szCs w:val="28"/>
    </w:rPr>
  </w:style>
  <w:style w:type="character" w:customStyle="1" w:styleId="TitleChar">
    <w:name w:val="Title Char"/>
    <w:basedOn w:val="DefaultParagraphFont"/>
    <w:link w:val="Title"/>
    <w:uiPriority w:val="10"/>
    <w:rsid w:val="00F70AE5"/>
    <w:rPr>
      <w:rFonts w:ascii="Tahoma" w:eastAsiaTheme="majorEastAsia" w:hAnsi="Tahoma" w:cs="Tahoma"/>
      <w:b/>
      <w:bCs/>
      <w:spacing w:val="-10"/>
      <w:kern w:val="28"/>
      <w:sz w:val="28"/>
      <w:szCs w:val="28"/>
    </w:rPr>
  </w:style>
  <w:style w:type="paragraph" w:styleId="Header">
    <w:name w:val="header"/>
    <w:basedOn w:val="Normal"/>
    <w:link w:val="HeaderChar"/>
    <w:uiPriority w:val="99"/>
    <w:unhideWhenUsed/>
    <w:rsid w:val="00F70AE5"/>
    <w:pPr>
      <w:tabs>
        <w:tab w:val="center" w:pos="4513"/>
        <w:tab w:val="right" w:pos="9026"/>
      </w:tabs>
    </w:pPr>
  </w:style>
  <w:style w:type="character" w:customStyle="1" w:styleId="HeaderChar">
    <w:name w:val="Header Char"/>
    <w:basedOn w:val="DefaultParagraphFont"/>
    <w:link w:val="Header"/>
    <w:uiPriority w:val="99"/>
    <w:rsid w:val="00F70AE5"/>
  </w:style>
  <w:style w:type="character" w:customStyle="1" w:styleId="ListParagraphChar">
    <w:name w:val="List Paragraph Char"/>
    <w:aliases w:val="Fünf Char,Paragrafo elenco Char"/>
    <w:link w:val="ListParagraph"/>
    <w:uiPriority w:val="34"/>
    <w:locked/>
    <w:rsid w:val="002419CF"/>
  </w:style>
  <w:style w:type="paragraph" w:styleId="Subtitle">
    <w:name w:val="Subtitle"/>
    <w:basedOn w:val="Normal"/>
    <w:next w:val="Normal"/>
    <w:link w:val="SubtitleChar"/>
    <w:uiPriority w:val="11"/>
    <w:qFormat/>
    <w:rsid w:val="002419CF"/>
    <w:pPr>
      <w:numPr>
        <w:ilvl w:val="1"/>
      </w:numPr>
      <w:spacing w:after="160"/>
    </w:pPr>
    <w:rPr>
      <w:rFonts w:ascii="Tahoma" w:eastAsia="Times New Roman" w:hAnsi="Tahoma" w:cs="Tahoma"/>
      <w:b/>
      <w:color w:val="000000" w:themeColor="text1"/>
      <w:sz w:val="22"/>
      <w:szCs w:val="22"/>
      <w:lang w:eastAsia="en-GB"/>
    </w:rPr>
  </w:style>
  <w:style w:type="character" w:customStyle="1" w:styleId="SubtitleChar">
    <w:name w:val="Subtitle Char"/>
    <w:basedOn w:val="DefaultParagraphFont"/>
    <w:link w:val="Subtitle"/>
    <w:uiPriority w:val="11"/>
    <w:rsid w:val="002419CF"/>
    <w:rPr>
      <w:rFonts w:ascii="Tahoma" w:eastAsia="Times New Roman" w:hAnsi="Tahoma" w:cs="Tahoma"/>
      <w:b/>
      <w:color w:val="000000" w:themeColor="text1"/>
      <w:sz w:val="22"/>
      <w:szCs w:val="22"/>
      <w:lang w:eastAsia="en-GB"/>
    </w:rPr>
  </w:style>
  <w:style w:type="character" w:customStyle="1" w:styleId="Heading1Char">
    <w:name w:val="Heading 1 Char"/>
    <w:basedOn w:val="DefaultParagraphFont"/>
    <w:link w:val="Heading1"/>
    <w:uiPriority w:val="9"/>
    <w:rsid w:val="000101D9"/>
    <w:rPr>
      <w:rFonts w:ascii="Tahoma" w:eastAsiaTheme="majorEastAsia" w:hAnsi="Tahoma" w:cs="Tahoma"/>
      <w:b/>
      <w:bCs/>
      <w:sz w:val="28"/>
      <w:szCs w:val="28"/>
    </w:rPr>
  </w:style>
  <w:style w:type="character" w:customStyle="1" w:styleId="Heading2Char">
    <w:name w:val="Heading 2 Char"/>
    <w:basedOn w:val="DefaultParagraphFont"/>
    <w:link w:val="Heading2"/>
    <w:uiPriority w:val="9"/>
    <w:rsid w:val="000101D9"/>
    <w:rPr>
      <w:rFonts w:ascii="Tahoma" w:eastAsiaTheme="majorEastAsia" w:hAnsi="Tahoma" w:cs="Tahoma"/>
      <w:b/>
      <w:bCs/>
      <w:sz w:val="22"/>
      <w:szCs w:val="22"/>
    </w:rPr>
  </w:style>
  <w:style w:type="character" w:customStyle="1" w:styleId="Heading3Char">
    <w:name w:val="Heading 3 Char"/>
    <w:basedOn w:val="DefaultParagraphFont"/>
    <w:link w:val="Heading3"/>
    <w:uiPriority w:val="9"/>
    <w:rsid w:val="000101D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84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Trafficking@coe.in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eHudocDocument>
  <DocumentTitle/>
  <DocumentType/>
  <Round/>
  <Language/>
  <State/>
  <Refno/>
  <Year/>
  <Identifier>----</Identifier>
  <PublicationDate/>
  <AdoptionDate/>
</CoeHudoc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A36F8-09F8-459F-A70D-07CEBCED2600}">
  <ds:schemaRefs/>
</ds:datastoreItem>
</file>

<file path=customXml/itemProps2.xml><?xml version="1.0" encoding="utf-8"?>
<ds:datastoreItem xmlns:ds="http://schemas.openxmlformats.org/officeDocument/2006/customXml" ds:itemID="{41A1D0E7-FA4C-244C-B12E-041AA97DA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Giorgia</cp:lastModifiedBy>
  <cp:revision>3</cp:revision>
  <cp:lastPrinted>2021-02-17T17:53:00Z</cp:lastPrinted>
  <dcterms:created xsi:type="dcterms:W3CDTF">2021-03-19T09:00:00Z</dcterms:created>
  <dcterms:modified xsi:type="dcterms:W3CDTF">2021-03-19T09:17:00Z</dcterms:modified>
</cp:coreProperties>
</file>